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C5B" w:rsidRPr="00502245" w:rsidRDefault="00370C5B" w:rsidP="00971A8D">
      <w:pPr>
        <w:spacing w:after="0" w:line="240" w:lineRule="auto"/>
        <w:contextualSpacing/>
        <w:jc w:val="center"/>
        <w:rPr>
          <w:rFonts w:ascii="Times New Roman" w:hAnsi="Times New Roman" w:cs="Times New Roman"/>
          <w:b/>
          <w:bCs/>
          <w:sz w:val="28"/>
        </w:rPr>
      </w:pPr>
      <w:r w:rsidRPr="00502245">
        <w:rPr>
          <w:rFonts w:ascii="Times New Roman" w:hAnsi="Times New Roman" w:cs="Times New Roman"/>
          <w:b/>
          <w:bCs/>
          <w:sz w:val="28"/>
        </w:rPr>
        <w:t>Term</w:t>
      </w:r>
      <w:r w:rsidR="00C074AE" w:rsidRPr="00502245">
        <w:rPr>
          <w:rFonts w:ascii="Times New Roman" w:hAnsi="Times New Roman" w:cs="Times New Roman"/>
          <w:b/>
          <w:bCs/>
          <w:sz w:val="28"/>
        </w:rPr>
        <w:t>s</w:t>
      </w:r>
      <w:r w:rsidRPr="00502245">
        <w:rPr>
          <w:rFonts w:ascii="Times New Roman" w:hAnsi="Times New Roman" w:cs="Times New Roman"/>
          <w:b/>
          <w:bCs/>
          <w:sz w:val="28"/>
        </w:rPr>
        <w:t xml:space="preserve"> of Reference (TOR)</w:t>
      </w:r>
    </w:p>
    <w:p w:rsidR="00370C5B" w:rsidRPr="00502245" w:rsidRDefault="00370C5B" w:rsidP="00502245">
      <w:pPr>
        <w:spacing w:after="0" w:line="240" w:lineRule="auto"/>
        <w:contextualSpacing/>
        <w:jc w:val="both"/>
        <w:rPr>
          <w:rFonts w:ascii="Times New Roman" w:hAnsi="Times New Roman" w:cs="Times New Roman"/>
          <w:b/>
          <w:bCs/>
        </w:rPr>
      </w:pPr>
      <w:r w:rsidRPr="00502245">
        <w:rPr>
          <w:rFonts w:ascii="Times New Roman" w:hAnsi="Times New Roman" w:cs="Times New Roman"/>
          <w:b/>
          <w:bCs/>
        </w:rPr>
        <w:t>___________________________________________________________________</w:t>
      </w:r>
    </w:p>
    <w:p w:rsidR="005E7C51" w:rsidRPr="00502245" w:rsidRDefault="0032151A" w:rsidP="00502245">
      <w:pPr>
        <w:spacing w:after="0" w:line="240" w:lineRule="auto"/>
        <w:contextualSpacing/>
        <w:jc w:val="both"/>
        <w:rPr>
          <w:rFonts w:ascii="Times New Roman" w:hAnsi="Times New Roman" w:cs="Times New Roman"/>
          <w:b/>
          <w:bCs/>
        </w:rPr>
      </w:pPr>
      <w:r w:rsidRPr="00502245">
        <w:rPr>
          <w:rFonts w:ascii="Times New Roman" w:hAnsi="Times New Roman" w:cs="Times New Roman"/>
          <w:b/>
          <w:bCs/>
        </w:rPr>
        <w:t xml:space="preserve">Job Title: </w:t>
      </w:r>
      <w:r w:rsidR="00A8295D" w:rsidRPr="00502245">
        <w:rPr>
          <w:rFonts w:ascii="Times New Roman" w:hAnsi="Times New Roman" w:cs="Times New Roman"/>
          <w:b/>
          <w:bCs/>
        </w:rPr>
        <w:t>Sexual and Reproductive Health Specialist</w:t>
      </w:r>
    </w:p>
    <w:p w:rsidR="00370C5B" w:rsidRPr="00502245" w:rsidRDefault="00370C5B" w:rsidP="00502245">
      <w:pPr>
        <w:shd w:val="clear" w:color="auto" w:fill="FFFFFF"/>
        <w:spacing w:after="0" w:line="240" w:lineRule="auto"/>
        <w:contextualSpacing/>
        <w:jc w:val="both"/>
        <w:textAlignment w:val="baseline"/>
        <w:rPr>
          <w:rFonts w:ascii="Times New Roman" w:eastAsia="Times New Roman" w:hAnsi="Times New Roman" w:cs="Times New Roman"/>
          <w:b/>
          <w:lang w:eastAsia="en-IN"/>
        </w:rPr>
      </w:pPr>
      <w:r w:rsidRPr="00502245">
        <w:rPr>
          <w:rFonts w:ascii="Times New Roman" w:eastAsia="Times New Roman" w:hAnsi="Times New Roman" w:cs="Times New Roman"/>
          <w:b/>
          <w:lang w:eastAsia="en-IN"/>
        </w:rPr>
        <w:t>Level: </w:t>
      </w:r>
      <w:r w:rsidR="004325BC" w:rsidRPr="00502245">
        <w:rPr>
          <w:rFonts w:ascii="Times New Roman" w:eastAsia="Times New Roman" w:hAnsi="Times New Roman" w:cs="Times New Roman"/>
          <w:b/>
          <w:lang w:eastAsia="en-IN"/>
        </w:rPr>
        <w:t>International</w:t>
      </w:r>
      <w:r w:rsidR="004325BC" w:rsidRPr="00502245">
        <w:rPr>
          <w:rFonts w:ascii="Times New Roman" w:hAnsi="Times New Roman" w:cs="Times New Roman"/>
        </w:rPr>
        <w:t xml:space="preserve"> </w:t>
      </w:r>
      <w:hyperlink r:id="rId6" w:history="1">
        <w:r w:rsidRPr="00502245">
          <w:rPr>
            <w:rFonts w:ascii="Times New Roman" w:eastAsia="Times New Roman" w:hAnsi="Times New Roman" w:cs="Times New Roman"/>
            <w:b/>
            <w:lang w:eastAsia="en-IN"/>
          </w:rPr>
          <w:t>Consultant</w:t>
        </w:r>
      </w:hyperlink>
    </w:p>
    <w:p w:rsidR="00370C5B" w:rsidRPr="00502245" w:rsidRDefault="00370C5B" w:rsidP="00502245">
      <w:pPr>
        <w:shd w:val="clear" w:color="auto" w:fill="FFFFFF"/>
        <w:spacing w:after="0" w:line="240" w:lineRule="auto"/>
        <w:contextualSpacing/>
        <w:jc w:val="both"/>
        <w:textAlignment w:val="baseline"/>
        <w:rPr>
          <w:rFonts w:ascii="Times New Roman" w:eastAsia="Times New Roman" w:hAnsi="Times New Roman" w:cs="Times New Roman"/>
          <w:b/>
          <w:lang w:eastAsia="en-IN"/>
        </w:rPr>
      </w:pPr>
      <w:r w:rsidRPr="00502245">
        <w:rPr>
          <w:rFonts w:ascii="Times New Roman" w:eastAsia="Times New Roman" w:hAnsi="Times New Roman" w:cs="Times New Roman"/>
          <w:b/>
          <w:lang w:eastAsia="en-IN"/>
        </w:rPr>
        <w:t xml:space="preserve">Contract Type: </w:t>
      </w:r>
      <w:r w:rsidR="004325BC" w:rsidRPr="00502245">
        <w:rPr>
          <w:rFonts w:ascii="Times New Roman" w:eastAsia="Times New Roman" w:hAnsi="Times New Roman" w:cs="Times New Roman"/>
          <w:b/>
          <w:lang w:eastAsia="en-IN"/>
        </w:rPr>
        <w:t xml:space="preserve">Individual </w:t>
      </w:r>
      <w:r w:rsidRPr="00502245">
        <w:rPr>
          <w:rFonts w:ascii="Times New Roman" w:eastAsia="Times New Roman" w:hAnsi="Times New Roman" w:cs="Times New Roman"/>
          <w:b/>
          <w:lang w:eastAsia="en-IN"/>
        </w:rPr>
        <w:t>Consultancy</w:t>
      </w:r>
    </w:p>
    <w:p w:rsidR="00370C5B" w:rsidRPr="00502245" w:rsidRDefault="00370C5B" w:rsidP="00502245">
      <w:pPr>
        <w:spacing w:after="0" w:line="240" w:lineRule="auto"/>
        <w:contextualSpacing/>
        <w:jc w:val="both"/>
        <w:rPr>
          <w:rFonts w:ascii="Times New Roman" w:hAnsi="Times New Roman" w:cs="Times New Roman"/>
          <w:b/>
          <w:bCs/>
        </w:rPr>
      </w:pPr>
      <w:r w:rsidRPr="00502245">
        <w:rPr>
          <w:rFonts w:ascii="Times New Roman" w:hAnsi="Times New Roman" w:cs="Times New Roman"/>
          <w:b/>
        </w:rPr>
        <w:t xml:space="preserve">Closing date: 20 </w:t>
      </w:r>
      <w:r w:rsidRPr="00502245">
        <w:rPr>
          <w:rStyle w:val="date-display-single"/>
          <w:rFonts w:ascii="Times New Roman" w:hAnsi="Times New Roman" w:cs="Times New Roman"/>
          <w:b/>
        </w:rPr>
        <w:t>December 2017 - 5:00pm</w:t>
      </w:r>
      <w:r w:rsidRPr="00502245">
        <w:rPr>
          <w:rFonts w:ascii="Times New Roman" w:hAnsi="Times New Roman" w:cs="Times New Roman"/>
          <w:b/>
        </w:rPr>
        <w:t xml:space="preserve"> (Dili time)</w:t>
      </w:r>
    </w:p>
    <w:p w:rsidR="002A4771" w:rsidRPr="00502245" w:rsidRDefault="002A4771" w:rsidP="00502245">
      <w:pPr>
        <w:spacing w:after="0" w:line="240" w:lineRule="auto"/>
        <w:contextualSpacing/>
        <w:jc w:val="both"/>
        <w:rPr>
          <w:rFonts w:ascii="Times New Roman" w:hAnsi="Times New Roman" w:cs="Times New Roman"/>
          <w:b/>
          <w:bCs/>
        </w:rPr>
      </w:pPr>
      <w:r w:rsidRPr="00502245">
        <w:rPr>
          <w:rFonts w:ascii="Times New Roman" w:hAnsi="Times New Roman" w:cs="Times New Roman"/>
          <w:b/>
          <w:bCs/>
        </w:rPr>
        <w:t>Duty Station: Dili, Timor-Leste</w:t>
      </w:r>
    </w:p>
    <w:p w:rsidR="002A4771" w:rsidRPr="00502245" w:rsidRDefault="002A4771" w:rsidP="00502245">
      <w:pPr>
        <w:pBdr>
          <w:bottom w:val="single" w:sz="6" w:space="1" w:color="auto"/>
        </w:pBdr>
        <w:spacing w:after="0" w:line="240" w:lineRule="auto"/>
        <w:contextualSpacing/>
        <w:jc w:val="both"/>
        <w:rPr>
          <w:rFonts w:ascii="Times New Roman" w:hAnsi="Times New Roman" w:cs="Times New Roman"/>
          <w:b/>
          <w:bCs/>
        </w:rPr>
      </w:pPr>
      <w:r w:rsidRPr="00502245">
        <w:rPr>
          <w:rFonts w:ascii="Times New Roman" w:hAnsi="Times New Roman" w:cs="Times New Roman"/>
          <w:b/>
          <w:bCs/>
        </w:rPr>
        <w:t>Duration: 11 Months</w:t>
      </w:r>
    </w:p>
    <w:p w:rsidR="00C074AE" w:rsidRPr="00502245" w:rsidRDefault="00C074AE" w:rsidP="00502245">
      <w:pPr>
        <w:spacing w:after="0" w:line="240" w:lineRule="auto"/>
        <w:jc w:val="both"/>
        <w:rPr>
          <w:rFonts w:ascii="Times New Roman" w:hAnsi="Times New Roman" w:cs="Times New Roman"/>
          <w:b/>
          <w:bCs/>
        </w:rPr>
      </w:pPr>
    </w:p>
    <w:p w:rsidR="002A4771" w:rsidRPr="00502245" w:rsidRDefault="002A4771" w:rsidP="00502245">
      <w:pPr>
        <w:jc w:val="both"/>
        <w:rPr>
          <w:rFonts w:ascii="Times New Roman" w:hAnsi="Times New Roman" w:cs="Times New Roman"/>
          <w:b/>
          <w:bCs/>
        </w:rPr>
      </w:pPr>
      <w:r w:rsidRPr="00502245">
        <w:rPr>
          <w:rFonts w:ascii="Times New Roman" w:hAnsi="Times New Roman" w:cs="Times New Roman"/>
          <w:b/>
          <w:bCs/>
        </w:rPr>
        <w:t>Organizational Setting:</w:t>
      </w:r>
    </w:p>
    <w:p w:rsidR="002A4771" w:rsidRPr="00502245" w:rsidRDefault="002A4771" w:rsidP="00502245">
      <w:pPr>
        <w:jc w:val="both"/>
        <w:rPr>
          <w:rFonts w:ascii="Times New Roman" w:hAnsi="Times New Roman" w:cs="Times New Roman"/>
        </w:rPr>
      </w:pPr>
      <w:r w:rsidRPr="00502245">
        <w:rPr>
          <w:rFonts w:ascii="Times New Roman" w:hAnsi="Times New Roman" w:cs="Times New Roman"/>
        </w:rPr>
        <w:t xml:space="preserve">The post is located in the UNFPA Timor-Leste Country Office in Dili. The incumbent will report to the UNFPA </w:t>
      </w:r>
      <w:r w:rsidR="00A8295D" w:rsidRPr="00502245">
        <w:rPr>
          <w:rFonts w:ascii="Times New Roman" w:hAnsi="Times New Roman" w:cs="Times New Roman"/>
        </w:rPr>
        <w:t xml:space="preserve">Assistant </w:t>
      </w:r>
      <w:r w:rsidRPr="00502245">
        <w:rPr>
          <w:rFonts w:ascii="Times New Roman" w:hAnsi="Times New Roman" w:cs="Times New Roman"/>
        </w:rPr>
        <w:t xml:space="preserve">Representative will support the Country Office </w:t>
      </w:r>
      <w:r w:rsidR="00E06B95" w:rsidRPr="00502245">
        <w:rPr>
          <w:rFonts w:ascii="Times New Roman" w:hAnsi="Times New Roman" w:cs="Times New Roman"/>
        </w:rPr>
        <w:t>program team</w:t>
      </w:r>
      <w:r w:rsidRPr="00502245">
        <w:rPr>
          <w:rFonts w:ascii="Times New Roman" w:hAnsi="Times New Roman" w:cs="Times New Roman"/>
        </w:rPr>
        <w:t xml:space="preserve"> with the smooth and timely implementation </w:t>
      </w:r>
      <w:r w:rsidR="009733A3" w:rsidRPr="00502245">
        <w:rPr>
          <w:rFonts w:ascii="Times New Roman" w:hAnsi="Times New Roman" w:cs="Times New Roman"/>
        </w:rPr>
        <w:t xml:space="preserve">and technical input </w:t>
      </w:r>
      <w:r w:rsidRPr="00502245">
        <w:rPr>
          <w:rFonts w:ascii="Times New Roman" w:hAnsi="Times New Roman" w:cs="Times New Roman"/>
        </w:rPr>
        <w:t>of the Country Programme</w:t>
      </w:r>
      <w:r w:rsidR="00A8295D" w:rsidRPr="00502245">
        <w:rPr>
          <w:rFonts w:ascii="Times New Roman" w:hAnsi="Times New Roman" w:cs="Times New Roman"/>
        </w:rPr>
        <w:t xml:space="preserve"> Sexual and Reproductive Health (SRH)</w:t>
      </w:r>
      <w:r w:rsidRPr="00502245">
        <w:rPr>
          <w:rFonts w:ascii="Times New Roman" w:hAnsi="Times New Roman" w:cs="Times New Roman"/>
        </w:rPr>
        <w:t xml:space="preserve"> activities an</w:t>
      </w:r>
      <w:r w:rsidR="006F147A" w:rsidRPr="00502245">
        <w:rPr>
          <w:rFonts w:ascii="Times New Roman" w:hAnsi="Times New Roman" w:cs="Times New Roman"/>
        </w:rPr>
        <w:t>d CO and IP capacity building, i</w:t>
      </w:r>
      <w:r w:rsidRPr="00502245">
        <w:rPr>
          <w:rFonts w:ascii="Times New Roman" w:hAnsi="Times New Roman" w:cs="Times New Roman"/>
        </w:rPr>
        <w:t>n accordance with UNFPA policies and procedures.</w:t>
      </w:r>
    </w:p>
    <w:p w:rsidR="002A4771" w:rsidRPr="00502245" w:rsidRDefault="00A8295D" w:rsidP="00502245">
      <w:pPr>
        <w:tabs>
          <w:tab w:val="left" w:pos="360"/>
        </w:tabs>
        <w:jc w:val="both"/>
        <w:rPr>
          <w:rFonts w:ascii="Times New Roman" w:hAnsi="Times New Roman" w:cs="Times New Roman"/>
          <w:b/>
          <w:szCs w:val="22"/>
        </w:rPr>
      </w:pPr>
      <w:r w:rsidRPr="00502245">
        <w:rPr>
          <w:rFonts w:ascii="Times New Roman" w:hAnsi="Times New Roman" w:cs="Times New Roman"/>
          <w:b/>
          <w:szCs w:val="22"/>
        </w:rPr>
        <w:t xml:space="preserve">Back </w:t>
      </w:r>
      <w:proofErr w:type="gramStart"/>
      <w:r w:rsidRPr="00502245">
        <w:rPr>
          <w:rFonts w:ascii="Times New Roman" w:hAnsi="Times New Roman" w:cs="Times New Roman"/>
          <w:b/>
          <w:szCs w:val="22"/>
        </w:rPr>
        <w:t xml:space="preserve">ground </w:t>
      </w:r>
      <w:r w:rsidR="002A4771" w:rsidRPr="00502245">
        <w:rPr>
          <w:rFonts w:ascii="Times New Roman" w:hAnsi="Times New Roman" w:cs="Times New Roman"/>
          <w:b/>
          <w:bCs/>
        </w:rPr>
        <w:t>:</w:t>
      </w:r>
      <w:proofErr w:type="gramEnd"/>
    </w:p>
    <w:p w:rsidR="00A8295D" w:rsidRPr="00502245" w:rsidRDefault="00A8295D" w:rsidP="00502245">
      <w:pPr>
        <w:jc w:val="both"/>
        <w:rPr>
          <w:rFonts w:ascii="Times New Roman" w:hAnsi="Times New Roman" w:cs="Times New Roman"/>
          <w:sz w:val="24"/>
          <w:szCs w:val="24"/>
          <w:lang w:val="en-GB"/>
        </w:rPr>
      </w:pPr>
      <w:r w:rsidRPr="00502245">
        <w:rPr>
          <w:rFonts w:ascii="Times New Roman" w:hAnsi="Times New Roman" w:cs="Times New Roman"/>
          <w:lang w:val="en-GB"/>
        </w:rPr>
        <w:t>Following the national EmONC Needs Assessment conducted in Timor Leste in Sept-Nov 2015, Ministry of Health had developed an EmONC Improvement Plan of Action (</w:t>
      </w:r>
      <w:proofErr w:type="spellStart"/>
      <w:r w:rsidRPr="00502245">
        <w:rPr>
          <w:rFonts w:ascii="Times New Roman" w:hAnsi="Times New Roman" w:cs="Times New Roman"/>
          <w:lang w:val="en-GB"/>
        </w:rPr>
        <w:t>PoA</w:t>
      </w:r>
      <w:proofErr w:type="spellEnd"/>
      <w:proofErr w:type="gramStart"/>
      <w:r w:rsidRPr="00502245">
        <w:rPr>
          <w:rFonts w:ascii="Times New Roman" w:hAnsi="Times New Roman" w:cs="Times New Roman"/>
          <w:lang w:val="en-GB"/>
        </w:rPr>
        <w:t>)  covering</w:t>
      </w:r>
      <w:proofErr w:type="gramEnd"/>
      <w:r w:rsidRPr="00502245">
        <w:rPr>
          <w:rFonts w:ascii="Times New Roman" w:hAnsi="Times New Roman" w:cs="Times New Roman"/>
          <w:lang w:val="en-GB"/>
        </w:rPr>
        <w:t xml:space="preserve"> the period 2016-2019.</w:t>
      </w:r>
      <w:r w:rsidRPr="00502245">
        <w:rPr>
          <w:rFonts w:ascii="Times New Roman" w:hAnsi="Times New Roman" w:cs="Times New Roman"/>
          <w:sz w:val="24"/>
          <w:szCs w:val="24"/>
          <w:lang w:val="en-GB"/>
        </w:rPr>
        <w:t xml:space="preserve"> </w:t>
      </w:r>
      <w:r w:rsidRPr="00502245">
        <w:rPr>
          <w:rFonts w:ascii="Times New Roman" w:hAnsi="Times New Roman" w:cs="Times New Roman"/>
        </w:rPr>
        <w:t>The EmONC improvement Plan of Action recommends reaching by 2019 a total of   43 functional EmONC facilities, including the 6 Comprehensive facilities already existing that need to be strengthened. The target is 80% of all births in institutions and 60% in EmONC facilities.</w:t>
      </w:r>
    </w:p>
    <w:p w:rsidR="00A8295D" w:rsidRPr="00502245" w:rsidRDefault="00A8295D" w:rsidP="00502245">
      <w:pPr>
        <w:jc w:val="both"/>
        <w:rPr>
          <w:rFonts w:ascii="Times New Roman" w:hAnsi="Times New Roman" w:cs="Times New Roman"/>
          <w:lang w:val="en-GB"/>
        </w:rPr>
      </w:pPr>
      <w:r w:rsidRPr="00502245">
        <w:rPr>
          <w:rFonts w:ascii="Times New Roman" w:hAnsi="Times New Roman" w:cs="Times New Roman"/>
          <w:lang w:val="en-GB"/>
        </w:rPr>
        <w:t>The main components of the Plan of Action are:</w:t>
      </w:r>
    </w:p>
    <w:p w:rsidR="00A8295D" w:rsidRPr="00502245" w:rsidRDefault="00A8295D" w:rsidP="00502245">
      <w:pPr>
        <w:spacing w:after="0" w:line="240" w:lineRule="auto"/>
        <w:contextualSpacing/>
        <w:jc w:val="both"/>
        <w:rPr>
          <w:rFonts w:ascii="Times New Roman" w:hAnsi="Times New Roman" w:cs="Times New Roman"/>
          <w:lang w:val="en-GB"/>
        </w:rPr>
      </w:pPr>
      <w:r w:rsidRPr="00502245">
        <w:rPr>
          <w:rFonts w:ascii="Times New Roman" w:hAnsi="Times New Roman" w:cs="Times New Roman"/>
          <w:lang w:val="en-GB"/>
        </w:rPr>
        <w:t xml:space="preserve">1. Upgrading selected facilities to become fully operational </w:t>
      </w:r>
      <w:proofErr w:type="spellStart"/>
      <w:r w:rsidRPr="00502245">
        <w:rPr>
          <w:rFonts w:ascii="Times New Roman" w:hAnsi="Times New Roman" w:cs="Times New Roman"/>
          <w:lang w:val="en-GB"/>
        </w:rPr>
        <w:t>BEmONC</w:t>
      </w:r>
      <w:proofErr w:type="spellEnd"/>
      <w:r w:rsidRPr="00502245">
        <w:rPr>
          <w:rFonts w:ascii="Times New Roman" w:hAnsi="Times New Roman" w:cs="Times New Roman"/>
          <w:lang w:val="en-GB"/>
        </w:rPr>
        <w:t xml:space="preserve"> facilities, with adequate infrastructure, rehabilitation work, equipment, communication and transport for referral and strengthening the existing Comprehensive Emergency Obstetric and </w:t>
      </w:r>
      <w:proofErr w:type="spellStart"/>
      <w:r w:rsidRPr="00502245">
        <w:rPr>
          <w:rFonts w:ascii="Times New Roman" w:hAnsi="Times New Roman" w:cs="Times New Roman"/>
          <w:lang w:val="en-GB"/>
        </w:rPr>
        <w:t>Newborn</w:t>
      </w:r>
      <w:proofErr w:type="spellEnd"/>
      <w:r w:rsidRPr="00502245">
        <w:rPr>
          <w:rFonts w:ascii="Times New Roman" w:hAnsi="Times New Roman" w:cs="Times New Roman"/>
          <w:lang w:val="en-GB"/>
        </w:rPr>
        <w:t xml:space="preserve"> care facilities.</w:t>
      </w:r>
    </w:p>
    <w:p w:rsidR="00A8295D" w:rsidRPr="00502245" w:rsidRDefault="00A8295D" w:rsidP="00502245">
      <w:pPr>
        <w:spacing w:after="0" w:line="240" w:lineRule="auto"/>
        <w:contextualSpacing/>
        <w:jc w:val="both"/>
        <w:rPr>
          <w:rFonts w:ascii="Times New Roman" w:hAnsi="Times New Roman" w:cs="Times New Roman"/>
          <w:lang w:val="en-GB"/>
        </w:rPr>
      </w:pPr>
      <w:r w:rsidRPr="00502245">
        <w:rPr>
          <w:rFonts w:ascii="Times New Roman" w:hAnsi="Times New Roman" w:cs="Times New Roman"/>
          <w:lang w:val="en-GB"/>
        </w:rPr>
        <w:t>2. Checking competencies and upgrading them by additional in-service training</w:t>
      </w:r>
    </w:p>
    <w:p w:rsidR="00A8295D" w:rsidRPr="00502245" w:rsidRDefault="00A8295D" w:rsidP="00502245">
      <w:pPr>
        <w:spacing w:after="0" w:line="240" w:lineRule="auto"/>
        <w:contextualSpacing/>
        <w:jc w:val="both"/>
        <w:rPr>
          <w:rFonts w:ascii="Times New Roman" w:hAnsi="Times New Roman" w:cs="Times New Roman"/>
          <w:lang w:val="en-GB"/>
        </w:rPr>
      </w:pPr>
      <w:r w:rsidRPr="00502245">
        <w:rPr>
          <w:rFonts w:ascii="Times New Roman" w:hAnsi="Times New Roman" w:cs="Times New Roman"/>
          <w:lang w:val="en-GB"/>
        </w:rPr>
        <w:t>3. Improving management capacity for administration, supervision, and monitoring</w:t>
      </w:r>
    </w:p>
    <w:p w:rsidR="00A8295D" w:rsidRPr="00502245" w:rsidRDefault="00A8295D" w:rsidP="00502245">
      <w:pPr>
        <w:spacing w:after="0" w:line="240" w:lineRule="auto"/>
        <w:contextualSpacing/>
        <w:jc w:val="both"/>
        <w:rPr>
          <w:rFonts w:ascii="Times New Roman" w:hAnsi="Times New Roman" w:cs="Times New Roman"/>
          <w:lang w:val="en-GB"/>
        </w:rPr>
      </w:pPr>
      <w:r w:rsidRPr="00502245">
        <w:rPr>
          <w:rFonts w:ascii="Times New Roman" w:hAnsi="Times New Roman" w:cs="Times New Roman"/>
          <w:lang w:val="en-GB"/>
        </w:rPr>
        <w:t>4. Costing and resource mobilization for implementation</w:t>
      </w:r>
    </w:p>
    <w:p w:rsidR="00A8295D" w:rsidRPr="00502245" w:rsidRDefault="00A8295D" w:rsidP="00502245">
      <w:pPr>
        <w:spacing w:after="0" w:line="240" w:lineRule="auto"/>
        <w:contextualSpacing/>
        <w:jc w:val="both"/>
        <w:rPr>
          <w:rFonts w:ascii="Times New Roman" w:hAnsi="Times New Roman" w:cs="Times New Roman"/>
          <w:lang w:val="en-GB"/>
        </w:rPr>
      </w:pPr>
      <w:r w:rsidRPr="00502245">
        <w:rPr>
          <w:rFonts w:ascii="Times New Roman" w:hAnsi="Times New Roman" w:cs="Times New Roman"/>
          <w:lang w:val="en-GB"/>
        </w:rPr>
        <w:t>5. Monitoring and evaluation</w:t>
      </w:r>
    </w:p>
    <w:p w:rsidR="00502245" w:rsidRPr="00502245" w:rsidRDefault="00502245" w:rsidP="00502245">
      <w:pPr>
        <w:spacing w:after="0" w:line="240" w:lineRule="auto"/>
        <w:contextualSpacing/>
        <w:jc w:val="both"/>
        <w:rPr>
          <w:rFonts w:ascii="Times New Roman" w:hAnsi="Times New Roman" w:cs="Times New Roman"/>
          <w:lang w:val="en-GB"/>
        </w:rPr>
      </w:pPr>
    </w:p>
    <w:p w:rsidR="00A8295D" w:rsidRPr="00502245" w:rsidRDefault="00A8295D" w:rsidP="00502245">
      <w:pPr>
        <w:spacing w:after="0"/>
        <w:jc w:val="both"/>
        <w:rPr>
          <w:rFonts w:ascii="Times New Roman" w:hAnsi="Times New Roman" w:cs="Times New Roman"/>
          <w:lang w:val="en-GB"/>
        </w:rPr>
      </w:pPr>
      <w:r w:rsidRPr="00502245">
        <w:rPr>
          <w:rFonts w:ascii="Times New Roman" w:hAnsi="Times New Roman" w:cs="Times New Roman"/>
          <w:lang w:val="en-GB"/>
        </w:rPr>
        <w:t xml:space="preserve">The implementation of this </w:t>
      </w:r>
      <w:proofErr w:type="spellStart"/>
      <w:r w:rsidRPr="00502245">
        <w:rPr>
          <w:rFonts w:ascii="Times New Roman" w:hAnsi="Times New Roman" w:cs="Times New Roman"/>
          <w:lang w:val="en-GB"/>
        </w:rPr>
        <w:t>PoA</w:t>
      </w:r>
      <w:proofErr w:type="spellEnd"/>
      <w:r w:rsidRPr="00502245">
        <w:rPr>
          <w:rFonts w:ascii="Times New Roman" w:hAnsi="Times New Roman" w:cs="Times New Roman"/>
          <w:lang w:val="en-GB"/>
        </w:rPr>
        <w:t xml:space="preserve">, as well as the other components of the Maternal Health programme such as Maternal Death Surveillance and Response activities (MDSR), requires a Sexual and Reproductive Health Specialist to ensure timely execution and quality assurance. </w:t>
      </w:r>
    </w:p>
    <w:p w:rsidR="00971A8D" w:rsidRDefault="00971A8D">
      <w:pPr>
        <w:rPr>
          <w:rFonts w:ascii="Times New Roman" w:hAnsi="Times New Roman" w:cs="Times New Roman"/>
        </w:rPr>
      </w:pPr>
      <w:r>
        <w:rPr>
          <w:rFonts w:ascii="Times New Roman" w:hAnsi="Times New Roman" w:cs="Times New Roman"/>
        </w:rPr>
        <w:br w:type="page"/>
      </w:r>
    </w:p>
    <w:p w:rsidR="00A8295D" w:rsidRPr="00502245" w:rsidRDefault="006150A8" w:rsidP="00502245">
      <w:pPr>
        <w:jc w:val="both"/>
        <w:rPr>
          <w:rFonts w:ascii="Times New Roman" w:hAnsi="Times New Roman" w:cs="Times New Roman"/>
        </w:rPr>
      </w:pPr>
      <w:r w:rsidRPr="00502245">
        <w:rPr>
          <w:rFonts w:ascii="Times New Roman" w:hAnsi="Times New Roman" w:cs="Times New Roman"/>
          <w:b/>
          <w:bCs/>
        </w:rPr>
        <w:lastRenderedPageBreak/>
        <w:t>Main Tasks and Responsibilities</w:t>
      </w:r>
    </w:p>
    <w:p w:rsidR="00A8295D" w:rsidRPr="00502245" w:rsidRDefault="00A8295D" w:rsidP="00502245">
      <w:pPr>
        <w:numPr>
          <w:ilvl w:val="0"/>
          <w:numId w:val="7"/>
        </w:numPr>
        <w:spacing w:after="0" w:line="240" w:lineRule="auto"/>
        <w:jc w:val="both"/>
        <w:rPr>
          <w:rFonts w:ascii="Times New Roman" w:hAnsi="Times New Roman" w:cs="Times New Roman"/>
          <w:b/>
          <w:lang w:val="en-GB"/>
        </w:rPr>
      </w:pPr>
      <w:r w:rsidRPr="00502245">
        <w:rPr>
          <w:rFonts w:ascii="Times New Roman" w:hAnsi="Times New Roman" w:cs="Times New Roman"/>
          <w:b/>
          <w:lang w:val="en-GB"/>
        </w:rPr>
        <w:t xml:space="preserve">EmONC Improvement plan implementation:  </w:t>
      </w:r>
    </w:p>
    <w:p w:rsidR="00A8295D" w:rsidRPr="00502245" w:rsidRDefault="00A8295D" w:rsidP="00502245">
      <w:pPr>
        <w:pStyle w:val="ListParagraph"/>
        <w:numPr>
          <w:ilvl w:val="0"/>
          <w:numId w:val="12"/>
        </w:numPr>
        <w:spacing w:after="0" w:line="240" w:lineRule="auto"/>
        <w:jc w:val="both"/>
        <w:rPr>
          <w:rFonts w:ascii="Times New Roman" w:hAnsi="Times New Roman" w:cs="Times New Roman"/>
          <w:lang w:val="en-GB"/>
        </w:rPr>
      </w:pPr>
      <w:r w:rsidRPr="00502245">
        <w:rPr>
          <w:rFonts w:ascii="Times New Roman" w:hAnsi="Times New Roman" w:cs="Times New Roman"/>
          <w:lang w:val="en-GB"/>
        </w:rPr>
        <w:t xml:space="preserve">Follow up the execution of the various components of the Plan of Action year by year </w:t>
      </w:r>
    </w:p>
    <w:p w:rsidR="00A8295D" w:rsidRPr="00502245" w:rsidRDefault="00A8295D" w:rsidP="00502245">
      <w:pPr>
        <w:pStyle w:val="ListParagraph"/>
        <w:numPr>
          <w:ilvl w:val="0"/>
          <w:numId w:val="12"/>
        </w:numPr>
        <w:spacing w:after="0" w:line="240" w:lineRule="auto"/>
        <w:jc w:val="both"/>
        <w:rPr>
          <w:rFonts w:ascii="Times New Roman" w:hAnsi="Times New Roman" w:cs="Times New Roman"/>
          <w:lang w:val="en-GB"/>
        </w:rPr>
      </w:pPr>
      <w:r w:rsidRPr="00502245">
        <w:rPr>
          <w:rFonts w:ascii="Times New Roman" w:hAnsi="Times New Roman" w:cs="Times New Roman"/>
          <w:lang w:val="en-GB"/>
        </w:rPr>
        <w:t xml:space="preserve">Assess completeness and quality of the execution </w:t>
      </w:r>
    </w:p>
    <w:p w:rsidR="00A8295D" w:rsidRPr="00502245" w:rsidRDefault="00A8295D" w:rsidP="00502245">
      <w:pPr>
        <w:pStyle w:val="ListParagraph"/>
        <w:numPr>
          <w:ilvl w:val="0"/>
          <w:numId w:val="12"/>
        </w:numPr>
        <w:spacing w:after="0" w:line="240" w:lineRule="auto"/>
        <w:jc w:val="both"/>
        <w:rPr>
          <w:rFonts w:ascii="Times New Roman" w:hAnsi="Times New Roman" w:cs="Times New Roman"/>
          <w:lang w:val="en-GB"/>
        </w:rPr>
      </w:pPr>
      <w:r w:rsidRPr="00502245">
        <w:rPr>
          <w:rFonts w:ascii="Times New Roman" w:hAnsi="Times New Roman" w:cs="Times New Roman"/>
          <w:lang w:val="en-GB"/>
        </w:rPr>
        <w:t>Regularly visit the EmONC facilities in districts to assess progress of the performance of the signal functions; conduct on the job training and to mentor and coach the health staff on a regular basis</w:t>
      </w:r>
    </w:p>
    <w:p w:rsidR="00A8295D" w:rsidRPr="00502245" w:rsidRDefault="00A8295D" w:rsidP="00502245">
      <w:pPr>
        <w:pStyle w:val="ListParagraph"/>
        <w:numPr>
          <w:ilvl w:val="0"/>
          <w:numId w:val="12"/>
        </w:numPr>
        <w:spacing w:after="0" w:line="240" w:lineRule="auto"/>
        <w:jc w:val="both"/>
        <w:rPr>
          <w:rFonts w:ascii="Times New Roman" w:hAnsi="Times New Roman" w:cs="Times New Roman"/>
          <w:lang w:val="en-GB"/>
        </w:rPr>
      </w:pPr>
      <w:r w:rsidRPr="00502245">
        <w:rPr>
          <w:rFonts w:ascii="Times New Roman" w:hAnsi="Times New Roman" w:cs="Times New Roman"/>
          <w:lang w:val="en-GB"/>
        </w:rPr>
        <w:t>Participate in the discussions and provide inputs in developing standards, guidelines and training package</w:t>
      </w:r>
    </w:p>
    <w:p w:rsidR="00A8295D" w:rsidRPr="00502245" w:rsidRDefault="00A8295D" w:rsidP="00502245">
      <w:pPr>
        <w:pStyle w:val="ListParagraph"/>
        <w:numPr>
          <w:ilvl w:val="0"/>
          <w:numId w:val="12"/>
        </w:numPr>
        <w:spacing w:after="0" w:line="240" w:lineRule="auto"/>
        <w:jc w:val="both"/>
        <w:rPr>
          <w:rFonts w:ascii="Times New Roman" w:hAnsi="Times New Roman" w:cs="Times New Roman"/>
          <w:lang w:val="en-GB"/>
        </w:rPr>
      </w:pPr>
      <w:r w:rsidRPr="00502245">
        <w:rPr>
          <w:rFonts w:ascii="Times New Roman" w:hAnsi="Times New Roman" w:cs="Times New Roman"/>
          <w:lang w:val="en-GB"/>
        </w:rPr>
        <w:t xml:space="preserve">Contribute as trainer  </w:t>
      </w:r>
    </w:p>
    <w:p w:rsidR="00A8295D" w:rsidRPr="00502245" w:rsidRDefault="00A8295D" w:rsidP="00502245">
      <w:pPr>
        <w:pStyle w:val="ListParagraph"/>
        <w:numPr>
          <w:ilvl w:val="0"/>
          <w:numId w:val="12"/>
        </w:numPr>
        <w:spacing w:after="0" w:line="240" w:lineRule="auto"/>
        <w:jc w:val="both"/>
        <w:rPr>
          <w:rFonts w:ascii="Times New Roman" w:hAnsi="Times New Roman" w:cs="Times New Roman"/>
          <w:lang w:val="en-GB"/>
        </w:rPr>
      </w:pPr>
      <w:r w:rsidRPr="00502245">
        <w:rPr>
          <w:rFonts w:ascii="Times New Roman" w:hAnsi="Times New Roman" w:cs="Times New Roman"/>
          <w:lang w:val="en-GB"/>
        </w:rPr>
        <w:t>Establish the costs for each element of the EmONC improvement plan  during  first year</w:t>
      </w:r>
    </w:p>
    <w:p w:rsidR="00A8295D" w:rsidRPr="00502245" w:rsidRDefault="00A8295D" w:rsidP="00502245">
      <w:pPr>
        <w:pStyle w:val="ListParagraph"/>
        <w:numPr>
          <w:ilvl w:val="0"/>
          <w:numId w:val="12"/>
        </w:numPr>
        <w:spacing w:after="0" w:line="240" w:lineRule="auto"/>
        <w:jc w:val="both"/>
        <w:rPr>
          <w:rFonts w:ascii="Times New Roman" w:hAnsi="Times New Roman" w:cs="Times New Roman"/>
          <w:lang w:val="en-GB"/>
        </w:rPr>
      </w:pPr>
      <w:r w:rsidRPr="00502245">
        <w:rPr>
          <w:rFonts w:ascii="Times New Roman" w:hAnsi="Times New Roman" w:cs="Times New Roman"/>
          <w:lang w:val="en-GB"/>
        </w:rPr>
        <w:t xml:space="preserve">Prepare an quarterly report of progress, addressing constraints and bottlenecks </w:t>
      </w:r>
    </w:p>
    <w:p w:rsidR="00A8295D" w:rsidRPr="00502245" w:rsidRDefault="00A8295D" w:rsidP="00502245">
      <w:pPr>
        <w:pStyle w:val="ListParagraph"/>
        <w:numPr>
          <w:ilvl w:val="0"/>
          <w:numId w:val="12"/>
        </w:numPr>
        <w:spacing w:after="0" w:line="240" w:lineRule="auto"/>
        <w:jc w:val="both"/>
        <w:rPr>
          <w:rFonts w:ascii="Times New Roman" w:hAnsi="Times New Roman" w:cs="Times New Roman"/>
          <w:lang w:val="en-GB"/>
        </w:rPr>
      </w:pPr>
      <w:r w:rsidRPr="00502245">
        <w:rPr>
          <w:rFonts w:ascii="Times New Roman" w:hAnsi="Times New Roman" w:cs="Times New Roman"/>
          <w:lang w:val="en-GB"/>
        </w:rPr>
        <w:t xml:space="preserve">Inform the higher level of any problems or delay </w:t>
      </w:r>
    </w:p>
    <w:p w:rsidR="00A8295D" w:rsidRPr="00502245" w:rsidRDefault="00A8295D" w:rsidP="00502245">
      <w:pPr>
        <w:pStyle w:val="BodyText"/>
        <w:jc w:val="both"/>
        <w:rPr>
          <w:b w:val="0"/>
          <w:szCs w:val="24"/>
        </w:rPr>
      </w:pPr>
    </w:p>
    <w:p w:rsidR="00A8295D" w:rsidRPr="00502245" w:rsidRDefault="00A8295D" w:rsidP="00502245">
      <w:pPr>
        <w:numPr>
          <w:ilvl w:val="0"/>
          <w:numId w:val="7"/>
        </w:numPr>
        <w:spacing w:after="0" w:line="240" w:lineRule="auto"/>
        <w:jc w:val="both"/>
        <w:rPr>
          <w:rFonts w:ascii="Times New Roman" w:hAnsi="Times New Roman" w:cs="Times New Roman"/>
          <w:b/>
          <w:bCs/>
        </w:rPr>
      </w:pPr>
      <w:r w:rsidRPr="00502245">
        <w:rPr>
          <w:rFonts w:ascii="Times New Roman" w:hAnsi="Times New Roman" w:cs="Times New Roman"/>
          <w:b/>
          <w:bCs/>
        </w:rPr>
        <w:t>Maternal Death Surveillance and Response system</w:t>
      </w:r>
    </w:p>
    <w:p w:rsidR="00A8295D" w:rsidRPr="00502245" w:rsidRDefault="00A8295D" w:rsidP="00502245">
      <w:pPr>
        <w:pStyle w:val="BodyText"/>
        <w:numPr>
          <w:ilvl w:val="0"/>
          <w:numId w:val="13"/>
        </w:numPr>
        <w:jc w:val="both"/>
        <w:rPr>
          <w:b w:val="0"/>
          <w:sz w:val="22"/>
          <w:szCs w:val="22"/>
        </w:rPr>
      </w:pPr>
      <w:r w:rsidRPr="00502245">
        <w:rPr>
          <w:b w:val="0"/>
          <w:sz w:val="22"/>
          <w:szCs w:val="22"/>
        </w:rPr>
        <w:t xml:space="preserve">Monitor the MDR Process in the five referral hospitals and the HNGV on a continuous basis and provide inputs to improve </w:t>
      </w:r>
    </w:p>
    <w:p w:rsidR="00A8295D" w:rsidRPr="00502245" w:rsidRDefault="00A8295D" w:rsidP="00502245">
      <w:pPr>
        <w:pStyle w:val="BodyText"/>
        <w:numPr>
          <w:ilvl w:val="0"/>
          <w:numId w:val="13"/>
        </w:numPr>
        <w:jc w:val="both"/>
        <w:rPr>
          <w:b w:val="0"/>
          <w:sz w:val="22"/>
          <w:szCs w:val="22"/>
        </w:rPr>
      </w:pPr>
      <w:r w:rsidRPr="00502245">
        <w:rPr>
          <w:b w:val="0"/>
          <w:sz w:val="22"/>
          <w:szCs w:val="22"/>
        </w:rPr>
        <w:t>Facilitate training of health staff on MDR and verbal autopsies</w:t>
      </w:r>
    </w:p>
    <w:p w:rsidR="00A8295D" w:rsidRPr="00502245" w:rsidRDefault="00A8295D" w:rsidP="00502245">
      <w:pPr>
        <w:pStyle w:val="BodyText"/>
        <w:numPr>
          <w:ilvl w:val="0"/>
          <w:numId w:val="13"/>
        </w:numPr>
        <w:jc w:val="both"/>
        <w:rPr>
          <w:b w:val="0"/>
          <w:sz w:val="22"/>
          <w:szCs w:val="22"/>
        </w:rPr>
      </w:pPr>
      <w:r w:rsidRPr="00502245">
        <w:rPr>
          <w:b w:val="0"/>
          <w:sz w:val="22"/>
          <w:szCs w:val="22"/>
        </w:rPr>
        <w:t>Provide technical oversight to health staff who are involved in MDSR</w:t>
      </w:r>
    </w:p>
    <w:p w:rsidR="00A8295D" w:rsidRPr="00502245" w:rsidRDefault="00A8295D" w:rsidP="00502245">
      <w:pPr>
        <w:pStyle w:val="BodyText"/>
        <w:numPr>
          <w:ilvl w:val="0"/>
          <w:numId w:val="13"/>
        </w:numPr>
        <w:jc w:val="both"/>
        <w:rPr>
          <w:b w:val="0"/>
          <w:sz w:val="22"/>
          <w:szCs w:val="22"/>
        </w:rPr>
      </w:pPr>
      <w:r w:rsidRPr="00502245">
        <w:rPr>
          <w:b w:val="0"/>
          <w:sz w:val="22"/>
          <w:szCs w:val="22"/>
        </w:rPr>
        <w:t>Prepare biannual reports</w:t>
      </w:r>
    </w:p>
    <w:p w:rsidR="00A8295D" w:rsidRPr="00502245" w:rsidRDefault="00A8295D" w:rsidP="00502245">
      <w:pPr>
        <w:pStyle w:val="BodyText"/>
        <w:numPr>
          <w:ilvl w:val="0"/>
          <w:numId w:val="13"/>
        </w:numPr>
        <w:jc w:val="both"/>
        <w:rPr>
          <w:b w:val="0"/>
          <w:sz w:val="22"/>
          <w:szCs w:val="22"/>
        </w:rPr>
      </w:pPr>
      <w:r w:rsidRPr="00502245">
        <w:rPr>
          <w:b w:val="0"/>
          <w:sz w:val="22"/>
          <w:szCs w:val="22"/>
        </w:rPr>
        <w:t xml:space="preserve">Support advocacy activities </w:t>
      </w:r>
    </w:p>
    <w:p w:rsidR="00090D9F" w:rsidRPr="00502245" w:rsidRDefault="00090D9F" w:rsidP="00502245">
      <w:pPr>
        <w:pStyle w:val="BodyText"/>
        <w:jc w:val="both"/>
        <w:rPr>
          <w:b w:val="0"/>
          <w:sz w:val="22"/>
          <w:szCs w:val="22"/>
        </w:rPr>
      </w:pPr>
    </w:p>
    <w:p w:rsidR="00090D9F" w:rsidRPr="00502245" w:rsidRDefault="00090D9F" w:rsidP="00502245">
      <w:pPr>
        <w:pStyle w:val="BodyText"/>
        <w:numPr>
          <w:ilvl w:val="0"/>
          <w:numId w:val="7"/>
        </w:numPr>
        <w:jc w:val="both"/>
        <w:rPr>
          <w:sz w:val="22"/>
          <w:szCs w:val="22"/>
        </w:rPr>
      </w:pPr>
      <w:r w:rsidRPr="00502245">
        <w:rPr>
          <w:sz w:val="22"/>
          <w:szCs w:val="22"/>
        </w:rPr>
        <w:t>Knowledge management</w:t>
      </w:r>
    </w:p>
    <w:p w:rsidR="00090D9F" w:rsidRPr="00502245" w:rsidRDefault="00090D9F" w:rsidP="00502245">
      <w:pPr>
        <w:pStyle w:val="BodyText"/>
        <w:numPr>
          <w:ilvl w:val="0"/>
          <w:numId w:val="15"/>
        </w:numPr>
        <w:jc w:val="both"/>
        <w:rPr>
          <w:b w:val="0"/>
          <w:sz w:val="22"/>
          <w:szCs w:val="22"/>
        </w:rPr>
      </w:pPr>
      <w:r w:rsidRPr="00502245">
        <w:rPr>
          <w:b w:val="0"/>
          <w:color w:val="000000"/>
          <w:sz w:val="22"/>
          <w:szCs w:val="22"/>
          <w:lang w:eastAsia="en-AU"/>
        </w:rPr>
        <w:t>Create knowledge by evaluating on-going programmes, review scientific/research literature, document lessons learned, best practices and replicable strategies and actively share and apply this strategic information and knowledge to enhance policy and programmatic dialogue, advocacy and planning for high quality programme implementation;</w:t>
      </w:r>
    </w:p>
    <w:p w:rsidR="00DF73E8" w:rsidRPr="00502245" w:rsidRDefault="00DF73E8" w:rsidP="00502245">
      <w:pPr>
        <w:pBdr>
          <w:bottom w:val="single" w:sz="6" w:space="1" w:color="auto"/>
        </w:pBdr>
        <w:jc w:val="both"/>
        <w:rPr>
          <w:rFonts w:ascii="Times New Roman" w:hAnsi="Times New Roman" w:cs="Times New Roman"/>
        </w:rPr>
      </w:pPr>
    </w:p>
    <w:p w:rsidR="00240944" w:rsidRPr="00502245" w:rsidRDefault="00240944" w:rsidP="00502245">
      <w:pPr>
        <w:jc w:val="both"/>
        <w:rPr>
          <w:rFonts w:ascii="Times New Roman" w:hAnsi="Times New Roman" w:cs="Times New Roman"/>
          <w:b/>
          <w:bCs/>
        </w:rPr>
      </w:pPr>
      <w:r w:rsidRPr="00502245">
        <w:rPr>
          <w:rFonts w:ascii="Times New Roman" w:hAnsi="Times New Roman" w:cs="Times New Roman"/>
          <w:b/>
          <w:bCs/>
        </w:rPr>
        <w:t>Qualifications and Experience</w:t>
      </w:r>
    </w:p>
    <w:p w:rsidR="00240944" w:rsidRPr="00502245" w:rsidRDefault="00240944" w:rsidP="00502245">
      <w:pPr>
        <w:jc w:val="both"/>
        <w:rPr>
          <w:rFonts w:ascii="Times New Roman" w:hAnsi="Times New Roman" w:cs="Times New Roman"/>
          <w:b/>
          <w:bCs/>
        </w:rPr>
      </w:pPr>
      <w:r w:rsidRPr="00502245">
        <w:rPr>
          <w:rFonts w:ascii="Times New Roman" w:hAnsi="Times New Roman" w:cs="Times New Roman"/>
          <w:b/>
          <w:bCs/>
        </w:rPr>
        <w:t>Education:</w:t>
      </w:r>
    </w:p>
    <w:p w:rsidR="00240944" w:rsidRPr="00502245" w:rsidRDefault="00090D9F" w:rsidP="00502245">
      <w:pPr>
        <w:jc w:val="both"/>
        <w:rPr>
          <w:rFonts w:ascii="Times New Roman" w:hAnsi="Times New Roman" w:cs="Times New Roman"/>
        </w:rPr>
      </w:pPr>
      <w:r w:rsidRPr="00502245">
        <w:rPr>
          <w:rFonts w:ascii="Times New Roman" w:hAnsi="Times New Roman" w:cs="Times New Roman"/>
        </w:rPr>
        <w:t>Degree in medicine with post graduate qualification in Obstetrics and Gynecology</w:t>
      </w:r>
    </w:p>
    <w:p w:rsidR="00F01081" w:rsidRPr="00502245" w:rsidRDefault="00F01081" w:rsidP="00502245">
      <w:pPr>
        <w:jc w:val="both"/>
        <w:rPr>
          <w:rFonts w:ascii="Times New Roman" w:hAnsi="Times New Roman" w:cs="Times New Roman"/>
          <w:b/>
          <w:bCs/>
        </w:rPr>
      </w:pPr>
      <w:r w:rsidRPr="00502245">
        <w:rPr>
          <w:rFonts w:ascii="Times New Roman" w:hAnsi="Times New Roman" w:cs="Times New Roman"/>
          <w:b/>
          <w:bCs/>
        </w:rPr>
        <w:t>Knowledge and experience:</w:t>
      </w:r>
    </w:p>
    <w:p w:rsidR="00F01081" w:rsidRPr="00502245" w:rsidRDefault="00F01081" w:rsidP="00502245">
      <w:pPr>
        <w:spacing w:after="0" w:line="240" w:lineRule="auto"/>
        <w:contextualSpacing/>
        <w:jc w:val="both"/>
        <w:rPr>
          <w:rFonts w:ascii="Times New Roman" w:hAnsi="Times New Roman" w:cs="Times New Roman"/>
        </w:rPr>
      </w:pPr>
      <w:proofErr w:type="gramStart"/>
      <w:r w:rsidRPr="00502245">
        <w:rPr>
          <w:rFonts w:ascii="Times New Roman" w:hAnsi="Times New Roman" w:cs="Times New Roman"/>
        </w:rPr>
        <w:t>Minimum of 7 years of increasingly responsible professional experience</w:t>
      </w:r>
      <w:r w:rsidR="000F194A" w:rsidRPr="00502245">
        <w:rPr>
          <w:rFonts w:ascii="Times New Roman" w:hAnsi="Times New Roman" w:cs="Times New Roman"/>
        </w:rPr>
        <w:t>.</w:t>
      </w:r>
      <w:proofErr w:type="gramEnd"/>
      <w:r w:rsidRPr="00502245">
        <w:rPr>
          <w:rFonts w:ascii="Times New Roman" w:hAnsi="Times New Roman" w:cs="Times New Roman"/>
        </w:rPr>
        <w:t xml:space="preserve"> </w:t>
      </w:r>
      <w:proofErr w:type="gramStart"/>
      <w:r w:rsidR="00090D9F" w:rsidRPr="00502245">
        <w:rPr>
          <w:rFonts w:ascii="Times New Roman" w:hAnsi="Times New Roman" w:cs="Times New Roman"/>
        </w:rPr>
        <w:t>S</w:t>
      </w:r>
      <w:r w:rsidRPr="00502245">
        <w:rPr>
          <w:rFonts w:ascii="Times New Roman" w:hAnsi="Times New Roman" w:cs="Times New Roman"/>
        </w:rPr>
        <w:t xml:space="preserve">ubstantive knowledge and practical experience in </w:t>
      </w:r>
      <w:r w:rsidR="00090D9F" w:rsidRPr="00502245">
        <w:rPr>
          <w:rFonts w:ascii="Times New Roman" w:hAnsi="Times New Roman" w:cs="Times New Roman"/>
        </w:rPr>
        <w:t>maternal health</w:t>
      </w:r>
      <w:r w:rsidRPr="00502245">
        <w:rPr>
          <w:rFonts w:ascii="Times New Roman" w:hAnsi="Times New Roman" w:cs="Times New Roman"/>
        </w:rPr>
        <w:t>.</w:t>
      </w:r>
      <w:proofErr w:type="gramEnd"/>
    </w:p>
    <w:p w:rsidR="008A33F2" w:rsidRPr="00502245" w:rsidRDefault="008A33F2" w:rsidP="00502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Times New Roman" w:hAnsi="Times New Roman" w:cs="Times New Roman"/>
          <w:sz w:val="20"/>
          <w:szCs w:val="20"/>
        </w:rPr>
      </w:pPr>
      <w:r w:rsidRPr="00502245">
        <w:rPr>
          <w:rFonts w:ascii="Times New Roman" w:hAnsi="Times New Roman" w:cs="Times New Roman"/>
        </w:rPr>
        <w:t>K</w:t>
      </w:r>
      <w:r w:rsidR="00090D9F" w:rsidRPr="00502245">
        <w:rPr>
          <w:rFonts w:ascii="Times New Roman" w:hAnsi="Times New Roman" w:cs="Times New Roman"/>
        </w:rPr>
        <w:t>nowledgeable in EmONC signal Functions</w:t>
      </w:r>
      <w:r w:rsidRPr="00502245">
        <w:rPr>
          <w:rFonts w:ascii="Times New Roman" w:hAnsi="Times New Roman" w:cs="Times New Roman"/>
        </w:rPr>
        <w:t xml:space="preserve"> and </w:t>
      </w:r>
      <w:r w:rsidRPr="00502245">
        <w:rPr>
          <w:rFonts w:ascii="Times New Roman" w:hAnsi="Times New Roman" w:cs="Times New Roman"/>
          <w:lang w:val="en-GB"/>
        </w:rPr>
        <w:t>training experience</w:t>
      </w:r>
    </w:p>
    <w:p w:rsidR="008A33F2" w:rsidRPr="00502245" w:rsidRDefault="008A33F2" w:rsidP="00502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Times New Roman" w:hAnsi="Times New Roman" w:cs="Times New Roman"/>
          <w:lang w:val="en-GB"/>
        </w:rPr>
      </w:pPr>
      <w:r w:rsidRPr="00502245">
        <w:rPr>
          <w:rFonts w:ascii="Times New Roman" w:hAnsi="Times New Roman" w:cs="Times New Roman"/>
        </w:rPr>
        <w:t>G</w:t>
      </w:r>
      <w:proofErr w:type="spellStart"/>
      <w:r w:rsidRPr="00502245">
        <w:rPr>
          <w:rFonts w:ascii="Times New Roman" w:hAnsi="Times New Roman" w:cs="Times New Roman"/>
          <w:lang w:val="en-GB"/>
        </w:rPr>
        <w:t>ood</w:t>
      </w:r>
      <w:proofErr w:type="spellEnd"/>
      <w:r w:rsidRPr="00502245">
        <w:rPr>
          <w:rFonts w:ascii="Times New Roman" w:hAnsi="Times New Roman" w:cs="Times New Roman"/>
          <w:lang w:val="en-GB"/>
        </w:rPr>
        <w:t xml:space="preserve"> knowledge of the Timorese health system and maternal health in particular</w:t>
      </w:r>
    </w:p>
    <w:p w:rsidR="008A33F2" w:rsidRPr="00502245" w:rsidRDefault="008A33F2" w:rsidP="00502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Times New Roman" w:hAnsi="Times New Roman" w:cs="Times New Roman"/>
          <w:lang w:val="en-GB"/>
        </w:rPr>
      </w:pPr>
      <w:r w:rsidRPr="00502245">
        <w:rPr>
          <w:rFonts w:ascii="Times New Roman" w:hAnsi="Times New Roman" w:cs="Times New Roman"/>
          <w:lang w:val="en-GB"/>
        </w:rPr>
        <w:t>Ability to travel throughout the country (up to 50%)</w:t>
      </w:r>
    </w:p>
    <w:p w:rsidR="008A33F2" w:rsidRPr="00502245" w:rsidRDefault="008A33F2" w:rsidP="00502245">
      <w:pPr>
        <w:spacing w:after="0" w:line="240" w:lineRule="auto"/>
        <w:jc w:val="both"/>
        <w:rPr>
          <w:rFonts w:ascii="Times New Roman" w:hAnsi="Times New Roman" w:cs="Times New Roman"/>
          <w:lang w:val="en-GB"/>
        </w:rPr>
      </w:pPr>
    </w:p>
    <w:p w:rsidR="008A33F2" w:rsidRPr="00502245" w:rsidRDefault="008A33F2" w:rsidP="00502245">
      <w:pPr>
        <w:spacing w:after="0" w:line="240" w:lineRule="auto"/>
        <w:jc w:val="both"/>
        <w:rPr>
          <w:rFonts w:ascii="Times New Roman" w:hAnsi="Times New Roman" w:cs="Times New Roman"/>
          <w:lang w:val="en-GB"/>
        </w:rPr>
      </w:pPr>
      <w:r w:rsidRPr="00502245">
        <w:rPr>
          <w:rFonts w:ascii="Times New Roman" w:hAnsi="Times New Roman" w:cs="Times New Roman"/>
          <w:lang w:val="en-GB"/>
        </w:rPr>
        <w:t>Sufficient seniority to discuss freely with doctors, specialists, department directors, district health authorities and development partners</w:t>
      </w:r>
    </w:p>
    <w:p w:rsidR="00971A8D" w:rsidRDefault="00971A8D">
      <w:pPr>
        <w:rPr>
          <w:rFonts w:ascii="Times New Roman" w:hAnsi="Times New Roman" w:cs="Times New Roman"/>
          <w:lang w:val="en-GB"/>
        </w:rPr>
      </w:pPr>
      <w:r>
        <w:rPr>
          <w:rFonts w:ascii="Times New Roman" w:hAnsi="Times New Roman" w:cs="Times New Roman"/>
          <w:lang w:val="en-GB"/>
        </w:rPr>
        <w:br w:type="page"/>
      </w:r>
    </w:p>
    <w:p w:rsidR="008A33F2" w:rsidRPr="00502245" w:rsidRDefault="008A33F2" w:rsidP="00502245">
      <w:pPr>
        <w:spacing w:after="0" w:line="240" w:lineRule="auto"/>
        <w:jc w:val="both"/>
        <w:rPr>
          <w:rFonts w:ascii="Times New Roman" w:hAnsi="Times New Roman" w:cs="Times New Roman"/>
          <w:lang w:val="en-GB"/>
        </w:rPr>
      </w:pPr>
    </w:p>
    <w:p w:rsidR="008A33F2" w:rsidRPr="00502245" w:rsidRDefault="008A33F2" w:rsidP="00502245">
      <w:pPr>
        <w:spacing w:after="0" w:line="240" w:lineRule="auto"/>
        <w:contextualSpacing/>
        <w:jc w:val="both"/>
        <w:rPr>
          <w:rFonts w:ascii="Times New Roman" w:hAnsi="Times New Roman" w:cs="Times New Roman"/>
          <w:lang w:val="en-GB"/>
        </w:rPr>
      </w:pPr>
      <w:r w:rsidRPr="00502245">
        <w:rPr>
          <w:rFonts w:ascii="Times New Roman" w:hAnsi="Times New Roman" w:cs="Times New Roman"/>
          <w:lang w:val="en-GB"/>
        </w:rPr>
        <w:t xml:space="preserve">Strong analytic skills </w:t>
      </w:r>
    </w:p>
    <w:p w:rsidR="00DC5368" w:rsidRPr="00502245" w:rsidRDefault="000F194A" w:rsidP="00502245">
      <w:pPr>
        <w:spacing w:after="0" w:line="240" w:lineRule="auto"/>
        <w:contextualSpacing/>
        <w:jc w:val="both"/>
        <w:rPr>
          <w:rFonts w:ascii="Times New Roman" w:hAnsi="Times New Roman" w:cs="Times New Roman"/>
        </w:rPr>
      </w:pPr>
      <w:r w:rsidRPr="00502245">
        <w:rPr>
          <w:rFonts w:ascii="Times New Roman" w:hAnsi="Times New Roman" w:cs="Times New Roman"/>
        </w:rPr>
        <w:t>Excellent</w:t>
      </w:r>
      <w:r w:rsidR="00F01081" w:rsidRPr="00502245">
        <w:rPr>
          <w:rFonts w:ascii="Times New Roman" w:hAnsi="Times New Roman" w:cs="Times New Roman"/>
        </w:rPr>
        <w:t xml:space="preserve"> communications and writing skills in English </w:t>
      </w:r>
    </w:p>
    <w:p w:rsidR="00F01081" w:rsidRDefault="00F01081" w:rsidP="00502245">
      <w:pPr>
        <w:spacing w:after="0" w:line="240" w:lineRule="auto"/>
        <w:contextualSpacing/>
        <w:jc w:val="both"/>
        <w:rPr>
          <w:rFonts w:ascii="Times New Roman" w:hAnsi="Times New Roman" w:cs="Times New Roman"/>
        </w:rPr>
      </w:pPr>
      <w:r w:rsidRPr="00502245">
        <w:rPr>
          <w:rFonts w:ascii="Times New Roman" w:hAnsi="Times New Roman" w:cs="Times New Roman"/>
        </w:rPr>
        <w:t>Proficiency in current office software applications</w:t>
      </w:r>
    </w:p>
    <w:p w:rsidR="00502245" w:rsidRPr="00502245" w:rsidRDefault="00502245" w:rsidP="00502245">
      <w:pPr>
        <w:spacing w:after="0" w:line="240" w:lineRule="auto"/>
        <w:contextualSpacing/>
        <w:jc w:val="both"/>
        <w:rPr>
          <w:rFonts w:ascii="Times New Roman" w:hAnsi="Times New Roman" w:cs="Times New Roman"/>
        </w:rPr>
      </w:pPr>
    </w:p>
    <w:p w:rsidR="00F01081" w:rsidRPr="00502245" w:rsidRDefault="00F01081" w:rsidP="00502245">
      <w:pPr>
        <w:jc w:val="both"/>
        <w:rPr>
          <w:rFonts w:ascii="Times New Roman" w:hAnsi="Times New Roman" w:cs="Times New Roman"/>
          <w:b/>
          <w:bCs/>
        </w:rPr>
      </w:pPr>
      <w:r w:rsidRPr="00502245">
        <w:rPr>
          <w:rFonts w:ascii="Times New Roman" w:hAnsi="Times New Roman" w:cs="Times New Roman"/>
          <w:b/>
          <w:bCs/>
        </w:rPr>
        <w:t>Languages:</w:t>
      </w:r>
    </w:p>
    <w:p w:rsidR="00F01081" w:rsidRPr="00502245" w:rsidRDefault="00F01081" w:rsidP="00971A8D">
      <w:pPr>
        <w:spacing w:after="0" w:line="240" w:lineRule="auto"/>
        <w:contextualSpacing/>
        <w:jc w:val="both"/>
        <w:rPr>
          <w:rFonts w:ascii="Times New Roman" w:hAnsi="Times New Roman" w:cs="Times New Roman"/>
        </w:rPr>
      </w:pPr>
      <w:r w:rsidRPr="00502245">
        <w:rPr>
          <w:rFonts w:ascii="Times New Roman" w:hAnsi="Times New Roman" w:cs="Times New Roman"/>
        </w:rPr>
        <w:t>Fluency in English is required</w:t>
      </w:r>
    </w:p>
    <w:p w:rsidR="00370C5B" w:rsidRPr="00502245" w:rsidRDefault="00370C5B" w:rsidP="00971A8D">
      <w:pPr>
        <w:spacing w:after="0" w:line="240" w:lineRule="auto"/>
        <w:contextualSpacing/>
        <w:jc w:val="both"/>
        <w:rPr>
          <w:rFonts w:ascii="Times New Roman" w:hAnsi="Times New Roman" w:cs="Times New Roman"/>
        </w:rPr>
      </w:pPr>
      <w:r w:rsidRPr="00502245">
        <w:rPr>
          <w:rFonts w:ascii="Times New Roman" w:hAnsi="Times New Roman" w:cs="Times New Roman"/>
        </w:rPr>
        <w:t>Knowledge of Tetum, Bahasa and Portuguese is a strong asset.</w:t>
      </w:r>
    </w:p>
    <w:p w:rsidR="00370C5B" w:rsidRPr="00502245" w:rsidRDefault="00370C5B" w:rsidP="00971A8D">
      <w:pPr>
        <w:spacing w:after="0" w:line="240" w:lineRule="auto"/>
        <w:contextualSpacing/>
        <w:jc w:val="both"/>
        <w:rPr>
          <w:rFonts w:ascii="Times New Roman" w:hAnsi="Times New Roman" w:cs="Times New Roman"/>
        </w:rPr>
      </w:pPr>
    </w:p>
    <w:p w:rsidR="00F01081" w:rsidRPr="00502245" w:rsidRDefault="00F01081" w:rsidP="00502245">
      <w:pPr>
        <w:jc w:val="both"/>
        <w:rPr>
          <w:rFonts w:ascii="Times New Roman" w:hAnsi="Times New Roman" w:cs="Times New Roman"/>
          <w:b/>
          <w:bCs/>
        </w:rPr>
      </w:pPr>
      <w:r w:rsidRPr="00502245">
        <w:rPr>
          <w:rFonts w:ascii="Times New Roman" w:hAnsi="Times New Roman" w:cs="Times New Roman"/>
          <w:b/>
          <w:bCs/>
        </w:rPr>
        <w:t>Other desirable skill</w:t>
      </w:r>
    </w:p>
    <w:p w:rsidR="00550ADB" w:rsidRPr="00502245" w:rsidRDefault="00F01081" w:rsidP="00502245">
      <w:pPr>
        <w:jc w:val="both"/>
        <w:rPr>
          <w:rFonts w:ascii="Times New Roman" w:hAnsi="Times New Roman" w:cs="Times New Roman"/>
          <w:b/>
          <w:bCs/>
        </w:rPr>
      </w:pPr>
      <w:r w:rsidRPr="00502245">
        <w:rPr>
          <w:rFonts w:ascii="Times New Roman" w:hAnsi="Times New Roman" w:cs="Times New Roman"/>
        </w:rPr>
        <w:t xml:space="preserve">Takes initiative, strong conceptual and analytical abilities, sound judgement, </w:t>
      </w:r>
      <w:proofErr w:type="gramStart"/>
      <w:r w:rsidRPr="00502245">
        <w:rPr>
          <w:rFonts w:ascii="Times New Roman" w:hAnsi="Times New Roman" w:cs="Times New Roman"/>
        </w:rPr>
        <w:t>strong</w:t>
      </w:r>
      <w:proofErr w:type="gramEnd"/>
      <w:r w:rsidRPr="00502245">
        <w:rPr>
          <w:rFonts w:ascii="Times New Roman" w:hAnsi="Times New Roman" w:cs="Times New Roman"/>
        </w:rPr>
        <w:t xml:space="preserve"> interest in development work, particularly in IPCD and SDG mandates and the principles of the United Nations.</w:t>
      </w:r>
    </w:p>
    <w:p w:rsidR="00F01081" w:rsidRPr="00502245" w:rsidRDefault="00F01081" w:rsidP="00502245">
      <w:pPr>
        <w:jc w:val="both"/>
        <w:rPr>
          <w:rFonts w:ascii="Times New Roman" w:hAnsi="Times New Roman" w:cs="Times New Roman"/>
          <w:b/>
          <w:bCs/>
        </w:rPr>
      </w:pPr>
      <w:r w:rsidRPr="00502245">
        <w:rPr>
          <w:rFonts w:ascii="Times New Roman" w:hAnsi="Times New Roman" w:cs="Times New Roman"/>
          <w:b/>
          <w:bCs/>
        </w:rPr>
        <w:t>Required Competencies</w:t>
      </w:r>
    </w:p>
    <w:p w:rsidR="00F01081" w:rsidRPr="00502245" w:rsidRDefault="00F01081" w:rsidP="00502245">
      <w:pPr>
        <w:jc w:val="both"/>
        <w:rPr>
          <w:rFonts w:ascii="Times New Roman" w:hAnsi="Times New Roman" w:cs="Times New Roman"/>
          <w:b/>
          <w:bCs/>
        </w:rPr>
      </w:pPr>
      <w:r w:rsidRPr="00502245">
        <w:rPr>
          <w:rFonts w:ascii="Times New Roman" w:hAnsi="Times New Roman" w:cs="Times New Roman"/>
          <w:b/>
          <w:bCs/>
        </w:rPr>
        <w:t>Values:</w:t>
      </w:r>
    </w:p>
    <w:p w:rsidR="00F01081" w:rsidRPr="00502245" w:rsidRDefault="00F01081" w:rsidP="00502245">
      <w:pPr>
        <w:pStyle w:val="ListParagraph"/>
        <w:numPr>
          <w:ilvl w:val="0"/>
          <w:numId w:val="2"/>
        </w:numPr>
        <w:jc w:val="both"/>
        <w:rPr>
          <w:rFonts w:ascii="Times New Roman" w:hAnsi="Times New Roman" w:cs="Times New Roman"/>
        </w:rPr>
      </w:pPr>
      <w:r w:rsidRPr="00502245">
        <w:rPr>
          <w:rFonts w:ascii="Times New Roman" w:hAnsi="Times New Roman" w:cs="Times New Roman"/>
        </w:rPr>
        <w:t xml:space="preserve">Exemplifying integrity </w:t>
      </w:r>
    </w:p>
    <w:p w:rsidR="00F01081" w:rsidRPr="00502245" w:rsidRDefault="00F01081" w:rsidP="00502245">
      <w:pPr>
        <w:pStyle w:val="ListParagraph"/>
        <w:numPr>
          <w:ilvl w:val="0"/>
          <w:numId w:val="2"/>
        </w:numPr>
        <w:jc w:val="both"/>
        <w:rPr>
          <w:rFonts w:ascii="Times New Roman" w:hAnsi="Times New Roman" w:cs="Times New Roman"/>
        </w:rPr>
      </w:pPr>
      <w:r w:rsidRPr="00502245">
        <w:rPr>
          <w:rFonts w:ascii="Times New Roman" w:hAnsi="Times New Roman" w:cs="Times New Roman"/>
        </w:rPr>
        <w:t>Demonstrating commitment to UNFPA and the UN system</w:t>
      </w:r>
    </w:p>
    <w:p w:rsidR="00F01081" w:rsidRPr="00502245" w:rsidRDefault="00F01081" w:rsidP="00502245">
      <w:pPr>
        <w:pStyle w:val="ListParagraph"/>
        <w:numPr>
          <w:ilvl w:val="0"/>
          <w:numId w:val="2"/>
        </w:numPr>
        <w:jc w:val="both"/>
        <w:rPr>
          <w:rFonts w:ascii="Times New Roman" w:hAnsi="Times New Roman" w:cs="Times New Roman"/>
        </w:rPr>
      </w:pPr>
      <w:r w:rsidRPr="00502245">
        <w:rPr>
          <w:rFonts w:ascii="Times New Roman" w:hAnsi="Times New Roman" w:cs="Times New Roman"/>
        </w:rPr>
        <w:t>Embracing diversity in all its forms</w:t>
      </w:r>
    </w:p>
    <w:p w:rsidR="00F01081" w:rsidRPr="00502245" w:rsidRDefault="00F01081" w:rsidP="00502245">
      <w:pPr>
        <w:pStyle w:val="ListParagraph"/>
        <w:numPr>
          <w:ilvl w:val="0"/>
          <w:numId w:val="2"/>
        </w:numPr>
        <w:jc w:val="both"/>
        <w:rPr>
          <w:rFonts w:ascii="Times New Roman" w:hAnsi="Times New Roman" w:cs="Times New Roman"/>
        </w:rPr>
      </w:pPr>
      <w:r w:rsidRPr="00502245">
        <w:rPr>
          <w:rFonts w:ascii="Times New Roman" w:hAnsi="Times New Roman" w:cs="Times New Roman"/>
        </w:rPr>
        <w:t>Embracing change</w:t>
      </w:r>
    </w:p>
    <w:p w:rsidR="00F01081" w:rsidRPr="00502245" w:rsidRDefault="00F01081" w:rsidP="00502245">
      <w:pPr>
        <w:jc w:val="both"/>
        <w:rPr>
          <w:rFonts w:ascii="Times New Roman" w:hAnsi="Times New Roman" w:cs="Times New Roman"/>
          <w:b/>
          <w:bCs/>
        </w:rPr>
      </w:pPr>
      <w:r w:rsidRPr="00502245">
        <w:rPr>
          <w:rFonts w:ascii="Times New Roman" w:hAnsi="Times New Roman" w:cs="Times New Roman"/>
          <w:b/>
          <w:bCs/>
        </w:rPr>
        <w:t>Core Competencies:</w:t>
      </w:r>
    </w:p>
    <w:p w:rsidR="00F01081" w:rsidRPr="00502245" w:rsidRDefault="0063375C" w:rsidP="00502245">
      <w:pPr>
        <w:pStyle w:val="ListParagraph"/>
        <w:numPr>
          <w:ilvl w:val="0"/>
          <w:numId w:val="4"/>
        </w:numPr>
        <w:jc w:val="both"/>
        <w:rPr>
          <w:rFonts w:ascii="Times New Roman" w:hAnsi="Times New Roman" w:cs="Times New Roman"/>
        </w:rPr>
      </w:pPr>
      <w:r w:rsidRPr="00502245">
        <w:rPr>
          <w:rFonts w:ascii="Times New Roman" w:hAnsi="Times New Roman" w:cs="Times New Roman"/>
        </w:rPr>
        <w:t>Achieving R</w:t>
      </w:r>
      <w:r w:rsidR="00F01081" w:rsidRPr="00502245">
        <w:rPr>
          <w:rFonts w:ascii="Times New Roman" w:hAnsi="Times New Roman" w:cs="Times New Roman"/>
        </w:rPr>
        <w:t>esults</w:t>
      </w:r>
    </w:p>
    <w:p w:rsidR="00F01081" w:rsidRPr="00502245" w:rsidRDefault="00F01081" w:rsidP="00502245">
      <w:pPr>
        <w:pStyle w:val="ListParagraph"/>
        <w:numPr>
          <w:ilvl w:val="0"/>
          <w:numId w:val="4"/>
        </w:numPr>
        <w:jc w:val="both"/>
        <w:rPr>
          <w:rFonts w:ascii="Times New Roman" w:hAnsi="Times New Roman" w:cs="Times New Roman"/>
        </w:rPr>
      </w:pPr>
      <w:r w:rsidRPr="00502245">
        <w:rPr>
          <w:rFonts w:ascii="Times New Roman" w:hAnsi="Times New Roman" w:cs="Times New Roman"/>
        </w:rPr>
        <w:t>Being accountable</w:t>
      </w:r>
    </w:p>
    <w:p w:rsidR="00F01081" w:rsidRPr="00502245" w:rsidRDefault="00F01081" w:rsidP="00502245">
      <w:pPr>
        <w:pStyle w:val="ListParagraph"/>
        <w:numPr>
          <w:ilvl w:val="0"/>
          <w:numId w:val="4"/>
        </w:numPr>
        <w:jc w:val="both"/>
        <w:rPr>
          <w:rFonts w:ascii="Times New Roman" w:hAnsi="Times New Roman" w:cs="Times New Roman"/>
        </w:rPr>
      </w:pPr>
      <w:r w:rsidRPr="00502245">
        <w:rPr>
          <w:rFonts w:ascii="Times New Roman" w:hAnsi="Times New Roman" w:cs="Times New Roman"/>
        </w:rPr>
        <w:t xml:space="preserve">Developing and </w:t>
      </w:r>
      <w:r w:rsidR="0063375C" w:rsidRPr="00502245">
        <w:rPr>
          <w:rFonts w:ascii="Times New Roman" w:hAnsi="Times New Roman" w:cs="Times New Roman"/>
        </w:rPr>
        <w:t>Applying</w:t>
      </w:r>
      <w:r w:rsidRPr="00502245">
        <w:rPr>
          <w:rFonts w:ascii="Times New Roman" w:hAnsi="Times New Roman" w:cs="Times New Roman"/>
        </w:rPr>
        <w:t xml:space="preserve"> </w:t>
      </w:r>
      <w:r w:rsidR="0063375C" w:rsidRPr="00502245">
        <w:rPr>
          <w:rFonts w:ascii="Times New Roman" w:hAnsi="Times New Roman" w:cs="Times New Roman"/>
        </w:rPr>
        <w:t>Professional Expertise/Business Acumen</w:t>
      </w:r>
    </w:p>
    <w:p w:rsidR="0063375C" w:rsidRPr="00502245" w:rsidRDefault="0063375C" w:rsidP="00502245">
      <w:pPr>
        <w:pStyle w:val="ListParagraph"/>
        <w:numPr>
          <w:ilvl w:val="0"/>
          <w:numId w:val="4"/>
        </w:numPr>
        <w:jc w:val="both"/>
        <w:rPr>
          <w:rFonts w:ascii="Times New Roman" w:hAnsi="Times New Roman" w:cs="Times New Roman"/>
        </w:rPr>
      </w:pPr>
      <w:r w:rsidRPr="00502245">
        <w:rPr>
          <w:rFonts w:ascii="Times New Roman" w:hAnsi="Times New Roman" w:cs="Times New Roman"/>
        </w:rPr>
        <w:t>Thinking analytically and Strategically</w:t>
      </w:r>
    </w:p>
    <w:p w:rsidR="0063375C" w:rsidRPr="00502245" w:rsidRDefault="0063375C" w:rsidP="00502245">
      <w:pPr>
        <w:pStyle w:val="ListParagraph"/>
        <w:numPr>
          <w:ilvl w:val="0"/>
          <w:numId w:val="4"/>
        </w:numPr>
        <w:jc w:val="both"/>
        <w:rPr>
          <w:rFonts w:ascii="Times New Roman" w:hAnsi="Times New Roman" w:cs="Times New Roman"/>
        </w:rPr>
      </w:pPr>
      <w:r w:rsidRPr="00502245">
        <w:rPr>
          <w:rFonts w:ascii="Times New Roman" w:hAnsi="Times New Roman" w:cs="Times New Roman"/>
        </w:rPr>
        <w:t>Working in Teams/Managing Ourselves and our Relationships</w:t>
      </w:r>
    </w:p>
    <w:p w:rsidR="0063375C" w:rsidRPr="00502245" w:rsidRDefault="0063375C" w:rsidP="00502245">
      <w:pPr>
        <w:pStyle w:val="ListParagraph"/>
        <w:numPr>
          <w:ilvl w:val="0"/>
          <w:numId w:val="4"/>
        </w:numPr>
        <w:jc w:val="both"/>
        <w:rPr>
          <w:rFonts w:ascii="Times New Roman" w:hAnsi="Times New Roman" w:cs="Times New Roman"/>
        </w:rPr>
      </w:pPr>
      <w:r w:rsidRPr="00502245">
        <w:rPr>
          <w:rFonts w:ascii="Times New Roman" w:hAnsi="Times New Roman" w:cs="Times New Roman"/>
        </w:rPr>
        <w:t>Communicating for Impact</w:t>
      </w:r>
    </w:p>
    <w:p w:rsidR="0063375C" w:rsidRPr="00502245" w:rsidRDefault="0063375C" w:rsidP="00502245">
      <w:pPr>
        <w:jc w:val="both"/>
        <w:rPr>
          <w:rFonts w:ascii="Times New Roman" w:hAnsi="Times New Roman" w:cs="Times New Roman"/>
          <w:b/>
          <w:bCs/>
        </w:rPr>
      </w:pPr>
      <w:r w:rsidRPr="00502245">
        <w:rPr>
          <w:rFonts w:ascii="Times New Roman" w:hAnsi="Times New Roman" w:cs="Times New Roman"/>
          <w:b/>
          <w:bCs/>
        </w:rPr>
        <w:t>Functional skills set:</w:t>
      </w:r>
    </w:p>
    <w:p w:rsidR="0063375C" w:rsidRPr="00502245" w:rsidRDefault="0063375C" w:rsidP="00502245">
      <w:pPr>
        <w:pStyle w:val="ListParagraph"/>
        <w:numPr>
          <w:ilvl w:val="0"/>
          <w:numId w:val="5"/>
        </w:numPr>
        <w:jc w:val="both"/>
        <w:rPr>
          <w:rFonts w:ascii="Times New Roman" w:hAnsi="Times New Roman" w:cs="Times New Roman"/>
        </w:rPr>
      </w:pPr>
      <w:r w:rsidRPr="00502245">
        <w:rPr>
          <w:rFonts w:ascii="Times New Roman" w:hAnsi="Times New Roman" w:cs="Times New Roman"/>
        </w:rPr>
        <w:t>Building Strategic Partnerships</w:t>
      </w:r>
    </w:p>
    <w:p w:rsidR="0063375C" w:rsidRPr="00502245" w:rsidRDefault="0063375C" w:rsidP="00502245">
      <w:pPr>
        <w:pStyle w:val="ListParagraph"/>
        <w:numPr>
          <w:ilvl w:val="0"/>
          <w:numId w:val="5"/>
        </w:numPr>
        <w:jc w:val="both"/>
        <w:rPr>
          <w:rFonts w:ascii="Times New Roman" w:hAnsi="Times New Roman" w:cs="Times New Roman"/>
        </w:rPr>
      </w:pPr>
      <w:r w:rsidRPr="00502245">
        <w:rPr>
          <w:rFonts w:ascii="Times New Roman" w:hAnsi="Times New Roman" w:cs="Times New Roman"/>
        </w:rPr>
        <w:t>Job Knowledge/ Technical Expertise</w:t>
      </w:r>
    </w:p>
    <w:p w:rsidR="0063375C" w:rsidRPr="00502245" w:rsidRDefault="0063375C" w:rsidP="00502245">
      <w:pPr>
        <w:pStyle w:val="ListParagraph"/>
        <w:numPr>
          <w:ilvl w:val="0"/>
          <w:numId w:val="5"/>
        </w:numPr>
        <w:pBdr>
          <w:bottom w:val="single" w:sz="6" w:space="1" w:color="auto"/>
        </w:pBdr>
        <w:jc w:val="both"/>
        <w:rPr>
          <w:rFonts w:ascii="Times New Roman" w:hAnsi="Times New Roman" w:cs="Times New Roman"/>
        </w:rPr>
      </w:pPr>
      <w:r w:rsidRPr="00502245">
        <w:rPr>
          <w:rFonts w:ascii="Times New Roman" w:hAnsi="Times New Roman" w:cs="Times New Roman"/>
        </w:rPr>
        <w:t>Personal Leadership and Effectiveness</w:t>
      </w:r>
    </w:p>
    <w:p w:rsidR="00370C5B" w:rsidRPr="00502245" w:rsidRDefault="00370C5B" w:rsidP="005A5991">
      <w:pPr>
        <w:pStyle w:val="NormalWeb"/>
        <w:ind w:left="360"/>
        <w:jc w:val="center"/>
        <w:rPr>
          <w:sz w:val="22"/>
          <w:szCs w:val="22"/>
        </w:rPr>
      </w:pPr>
      <w:r w:rsidRPr="00502245">
        <w:rPr>
          <w:rStyle w:val="Strong"/>
          <w:sz w:val="22"/>
          <w:szCs w:val="22"/>
          <w:u w:val="single"/>
        </w:rPr>
        <w:t>How to apply</w:t>
      </w:r>
    </w:p>
    <w:p w:rsidR="0032151A" w:rsidRPr="00502245" w:rsidRDefault="004325BC" w:rsidP="00502245">
      <w:pPr>
        <w:pStyle w:val="NormalWeb"/>
        <w:numPr>
          <w:ilvl w:val="0"/>
          <w:numId w:val="16"/>
        </w:numPr>
        <w:jc w:val="both"/>
      </w:pPr>
      <w:r w:rsidRPr="00502245">
        <w:rPr>
          <w:sz w:val="22"/>
          <w:szCs w:val="22"/>
        </w:rPr>
        <w:t xml:space="preserve">This consultancy assignment is open for internationals only. </w:t>
      </w:r>
      <w:r w:rsidR="00370C5B" w:rsidRPr="00502245">
        <w:rPr>
          <w:sz w:val="22"/>
          <w:szCs w:val="22"/>
        </w:rPr>
        <w:t xml:space="preserve">An application letter to apply </w:t>
      </w:r>
      <w:r w:rsidRPr="00502245">
        <w:rPr>
          <w:sz w:val="22"/>
          <w:szCs w:val="22"/>
        </w:rPr>
        <w:t xml:space="preserve">for this position, </w:t>
      </w:r>
      <w:r w:rsidR="00370C5B" w:rsidRPr="00502245">
        <w:rPr>
          <w:sz w:val="22"/>
          <w:szCs w:val="22"/>
        </w:rPr>
        <w:t xml:space="preserve">as well as a curriculum vitae/resume, </w:t>
      </w:r>
      <w:r w:rsidRPr="00502245">
        <w:rPr>
          <w:sz w:val="22"/>
          <w:szCs w:val="22"/>
        </w:rPr>
        <w:t>and P11</w:t>
      </w:r>
      <w:r w:rsidR="00370C5B" w:rsidRPr="00502245">
        <w:rPr>
          <w:sz w:val="22"/>
          <w:szCs w:val="22"/>
        </w:rPr>
        <w:t xml:space="preserve"> must be sent by </w:t>
      </w:r>
      <w:r w:rsidRPr="00502245">
        <w:rPr>
          <w:sz w:val="22"/>
          <w:szCs w:val="22"/>
        </w:rPr>
        <w:t>e</w:t>
      </w:r>
      <w:r w:rsidR="00370C5B" w:rsidRPr="00502245">
        <w:rPr>
          <w:sz w:val="22"/>
          <w:szCs w:val="22"/>
        </w:rPr>
        <w:t xml:space="preserve">-mail </w:t>
      </w:r>
      <w:proofErr w:type="gramStart"/>
      <w:r w:rsidR="00370C5B" w:rsidRPr="00502245">
        <w:rPr>
          <w:sz w:val="22"/>
          <w:szCs w:val="22"/>
        </w:rPr>
        <w:t xml:space="preserve">to  </w:t>
      </w:r>
      <w:proofErr w:type="gramEnd"/>
      <w:hyperlink r:id="rId7" w:history="1">
        <w:r w:rsidR="00370C5B" w:rsidRPr="00502245">
          <w:rPr>
            <w:rStyle w:val="Hyperlink"/>
            <w:sz w:val="22"/>
            <w:szCs w:val="22"/>
          </w:rPr>
          <w:t>jossoares@unfpa.org</w:t>
        </w:r>
      </w:hyperlink>
      <w:r w:rsidR="00370C5B" w:rsidRPr="00502245">
        <w:rPr>
          <w:sz w:val="22"/>
          <w:szCs w:val="22"/>
        </w:rPr>
        <w:t xml:space="preserve">  by </w:t>
      </w:r>
      <w:r w:rsidR="005C0BE7" w:rsidRPr="00502245">
        <w:rPr>
          <w:rStyle w:val="Strong"/>
          <w:sz w:val="22"/>
          <w:szCs w:val="22"/>
          <w:u w:val="single"/>
        </w:rPr>
        <w:t>20</w:t>
      </w:r>
      <w:r w:rsidR="00370C5B" w:rsidRPr="00502245">
        <w:rPr>
          <w:rStyle w:val="Strong"/>
          <w:sz w:val="22"/>
          <w:szCs w:val="22"/>
          <w:u w:val="single"/>
        </w:rPr>
        <w:t xml:space="preserve"> December 2017. </w:t>
      </w:r>
      <w:r w:rsidR="00370C5B" w:rsidRPr="00502245">
        <w:rPr>
          <w:rStyle w:val="Strong"/>
          <w:b w:val="0"/>
          <w:sz w:val="22"/>
          <w:szCs w:val="22"/>
        </w:rPr>
        <w:t xml:space="preserve">The consultant must also register on UNFPA consultant roster link: </w:t>
      </w:r>
      <w:hyperlink r:id="rId8" w:history="1">
        <w:r w:rsidR="00370C5B" w:rsidRPr="00502245">
          <w:rPr>
            <w:rStyle w:val="Hyperlink"/>
            <w:sz w:val="22"/>
            <w:szCs w:val="22"/>
            <w:shd w:val="clear" w:color="auto" w:fill="FFFFFF"/>
          </w:rPr>
          <w:t>http://www.unfp</w:t>
        </w:r>
        <w:bookmarkStart w:id="0" w:name="_GoBack"/>
        <w:bookmarkEnd w:id="0"/>
        <w:r w:rsidR="00370C5B" w:rsidRPr="00502245">
          <w:rPr>
            <w:rStyle w:val="Hyperlink"/>
            <w:sz w:val="22"/>
            <w:szCs w:val="22"/>
            <w:shd w:val="clear" w:color="auto" w:fill="FFFFFF"/>
          </w:rPr>
          <w:t>a.org/unfpa-consultant-roster</w:t>
        </w:r>
      </w:hyperlink>
      <w:r w:rsidR="00370C5B" w:rsidRPr="00502245">
        <w:rPr>
          <w:color w:val="6C6C69"/>
          <w:sz w:val="22"/>
          <w:szCs w:val="22"/>
          <w:shd w:val="clear" w:color="auto" w:fill="FFFFFF"/>
        </w:rPr>
        <w:t>.</w:t>
      </w:r>
    </w:p>
    <w:sectPr w:rsidR="0032151A" w:rsidRPr="00502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0BC5"/>
    <w:multiLevelType w:val="hybridMultilevel"/>
    <w:tmpl w:val="673004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8F3CB8"/>
    <w:multiLevelType w:val="hybridMultilevel"/>
    <w:tmpl w:val="21C600EC"/>
    <w:lvl w:ilvl="0" w:tplc="B35A131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D22B9A"/>
    <w:multiLevelType w:val="multilevel"/>
    <w:tmpl w:val="D384F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6D44E2"/>
    <w:multiLevelType w:val="hybridMultilevel"/>
    <w:tmpl w:val="7C7AE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164AFA"/>
    <w:multiLevelType w:val="hybridMultilevel"/>
    <w:tmpl w:val="ECE0DCC2"/>
    <w:lvl w:ilvl="0" w:tplc="3856C9D8">
      <w:start w:val="5"/>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5">
    <w:nsid w:val="30B83430"/>
    <w:multiLevelType w:val="hybridMultilevel"/>
    <w:tmpl w:val="7E9E11BE"/>
    <w:lvl w:ilvl="0" w:tplc="E1DC3D8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365F0A96"/>
    <w:multiLevelType w:val="hybridMultilevel"/>
    <w:tmpl w:val="86E0B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DE3DCB"/>
    <w:multiLevelType w:val="hybridMultilevel"/>
    <w:tmpl w:val="BC209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0E568A"/>
    <w:multiLevelType w:val="hybridMultilevel"/>
    <w:tmpl w:val="7BF87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641A76"/>
    <w:multiLevelType w:val="hybridMultilevel"/>
    <w:tmpl w:val="BAB68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EC23EE3"/>
    <w:multiLevelType w:val="hybridMultilevel"/>
    <w:tmpl w:val="8F0AF4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F2703F"/>
    <w:multiLevelType w:val="hybridMultilevel"/>
    <w:tmpl w:val="EEA26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B44CB9"/>
    <w:multiLevelType w:val="hybridMultilevel"/>
    <w:tmpl w:val="31DC1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F940E60"/>
    <w:multiLevelType w:val="hybridMultilevel"/>
    <w:tmpl w:val="BE5EBA34"/>
    <w:lvl w:ilvl="0" w:tplc="91FAAD22">
      <w:start w:val="1"/>
      <w:numFmt w:val="upperLetter"/>
      <w:lvlText w:val="%1."/>
      <w:lvlJc w:val="left"/>
      <w:pPr>
        <w:tabs>
          <w:tab w:val="num" w:pos="360"/>
        </w:tabs>
        <w:ind w:left="360" w:hanging="360"/>
      </w:pPr>
      <w:rPr>
        <w:rFonts w:ascii="Times New Roman" w:eastAsia="Times New Roman" w:hAnsi="Times New Roman" w:cs="Times New Roman"/>
      </w:rPr>
    </w:lvl>
    <w:lvl w:ilvl="1" w:tplc="91FAAD22">
      <w:start w:val="1"/>
      <w:numFmt w:val="upperLetter"/>
      <w:lvlText w:val="%2."/>
      <w:lvlJc w:val="left"/>
      <w:pPr>
        <w:tabs>
          <w:tab w:val="num" w:pos="810"/>
        </w:tabs>
        <w:ind w:left="810" w:hanging="360"/>
      </w:pPr>
      <w:rPr>
        <w:rFonts w:ascii="Times New Roman" w:eastAsia="Times New Roman" w:hAnsi="Times New Roman" w:cs="Times New Roman"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4">
    <w:nsid w:val="647D59D5"/>
    <w:multiLevelType w:val="hybridMultilevel"/>
    <w:tmpl w:val="0BA2C3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998067C"/>
    <w:multiLevelType w:val="hybridMultilevel"/>
    <w:tmpl w:val="C4D6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4"/>
  </w:num>
  <w:num w:numId="4">
    <w:abstractNumId w:val="6"/>
  </w:num>
  <w:num w:numId="5">
    <w:abstractNumId w:val="11"/>
  </w:num>
  <w:num w:numId="6">
    <w:abstractNumId w:val="8"/>
  </w:num>
  <w:num w:numId="7">
    <w:abstractNumId w:val="13"/>
  </w:num>
  <w:num w:numId="8">
    <w:abstractNumId w:val="4"/>
  </w:num>
  <w:num w:numId="9">
    <w:abstractNumId w:val="1"/>
  </w:num>
  <w:num w:numId="10">
    <w:abstractNumId w:val="5"/>
  </w:num>
  <w:num w:numId="11">
    <w:abstractNumId w:val="3"/>
  </w:num>
  <w:num w:numId="12">
    <w:abstractNumId w:val="0"/>
  </w:num>
  <w:num w:numId="13">
    <w:abstractNumId w:val="12"/>
  </w:num>
  <w:num w:numId="14">
    <w:abstractNumId w:val="2"/>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51A"/>
    <w:rsid w:val="0004343E"/>
    <w:rsid w:val="0005434F"/>
    <w:rsid w:val="00090D9F"/>
    <w:rsid w:val="000F194A"/>
    <w:rsid w:val="00150C9C"/>
    <w:rsid w:val="001965CD"/>
    <w:rsid w:val="001C5EAD"/>
    <w:rsid w:val="001E0F90"/>
    <w:rsid w:val="001E5048"/>
    <w:rsid w:val="0021099F"/>
    <w:rsid w:val="00214D7F"/>
    <w:rsid w:val="00240944"/>
    <w:rsid w:val="002617B9"/>
    <w:rsid w:val="002A4771"/>
    <w:rsid w:val="0032151A"/>
    <w:rsid w:val="00370C5B"/>
    <w:rsid w:val="003D00CC"/>
    <w:rsid w:val="004325BC"/>
    <w:rsid w:val="004C3566"/>
    <w:rsid w:val="00502245"/>
    <w:rsid w:val="00550ADB"/>
    <w:rsid w:val="005A5991"/>
    <w:rsid w:val="005C0BE7"/>
    <w:rsid w:val="005E7C51"/>
    <w:rsid w:val="006150A8"/>
    <w:rsid w:val="0063375C"/>
    <w:rsid w:val="006B0DB7"/>
    <w:rsid w:val="006F147A"/>
    <w:rsid w:val="00711791"/>
    <w:rsid w:val="00746F41"/>
    <w:rsid w:val="007A52D2"/>
    <w:rsid w:val="007A696A"/>
    <w:rsid w:val="00821435"/>
    <w:rsid w:val="008A33F2"/>
    <w:rsid w:val="008C653E"/>
    <w:rsid w:val="00971A8D"/>
    <w:rsid w:val="009733A3"/>
    <w:rsid w:val="009C1680"/>
    <w:rsid w:val="00A8295D"/>
    <w:rsid w:val="00AA30F9"/>
    <w:rsid w:val="00B3142F"/>
    <w:rsid w:val="00B42738"/>
    <w:rsid w:val="00B73230"/>
    <w:rsid w:val="00C074AE"/>
    <w:rsid w:val="00C11631"/>
    <w:rsid w:val="00C632A8"/>
    <w:rsid w:val="00C90F05"/>
    <w:rsid w:val="00D80805"/>
    <w:rsid w:val="00DC5368"/>
    <w:rsid w:val="00DF73E8"/>
    <w:rsid w:val="00E06B95"/>
    <w:rsid w:val="00E43226"/>
    <w:rsid w:val="00E729B6"/>
    <w:rsid w:val="00F01081"/>
    <w:rsid w:val="00F34E37"/>
    <w:rsid w:val="00F744BA"/>
    <w:rsid w:val="00FA5CD6"/>
    <w:rsid w:val="00FB191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0A8"/>
    <w:pPr>
      <w:ind w:left="720"/>
      <w:contextualSpacing/>
    </w:pPr>
  </w:style>
  <w:style w:type="paragraph" w:styleId="BalloonText">
    <w:name w:val="Balloon Text"/>
    <w:basedOn w:val="Normal"/>
    <w:link w:val="BalloonTextChar"/>
    <w:uiPriority w:val="99"/>
    <w:semiHidden/>
    <w:unhideWhenUsed/>
    <w:rsid w:val="00F744BA"/>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F744BA"/>
    <w:rPr>
      <w:rFonts w:ascii="Tahoma" w:hAnsi="Tahoma" w:cs="Angsana New"/>
      <w:sz w:val="16"/>
      <w:szCs w:val="20"/>
    </w:rPr>
  </w:style>
  <w:style w:type="character" w:styleId="CommentReference">
    <w:name w:val="annotation reference"/>
    <w:basedOn w:val="DefaultParagraphFont"/>
    <w:uiPriority w:val="99"/>
    <w:semiHidden/>
    <w:unhideWhenUsed/>
    <w:rsid w:val="00F744BA"/>
    <w:rPr>
      <w:sz w:val="16"/>
      <w:szCs w:val="16"/>
    </w:rPr>
  </w:style>
  <w:style w:type="paragraph" w:styleId="CommentText">
    <w:name w:val="annotation text"/>
    <w:basedOn w:val="Normal"/>
    <w:link w:val="CommentTextChar"/>
    <w:uiPriority w:val="99"/>
    <w:semiHidden/>
    <w:unhideWhenUsed/>
    <w:rsid w:val="00F744BA"/>
    <w:pPr>
      <w:spacing w:line="240" w:lineRule="auto"/>
    </w:pPr>
    <w:rPr>
      <w:sz w:val="20"/>
      <w:szCs w:val="25"/>
    </w:rPr>
  </w:style>
  <w:style w:type="character" w:customStyle="1" w:styleId="CommentTextChar">
    <w:name w:val="Comment Text Char"/>
    <w:basedOn w:val="DefaultParagraphFont"/>
    <w:link w:val="CommentText"/>
    <w:uiPriority w:val="99"/>
    <w:semiHidden/>
    <w:rsid w:val="00F744BA"/>
    <w:rPr>
      <w:sz w:val="20"/>
      <w:szCs w:val="25"/>
    </w:rPr>
  </w:style>
  <w:style w:type="paragraph" w:styleId="CommentSubject">
    <w:name w:val="annotation subject"/>
    <w:basedOn w:val="CommentText"/>
    <w:next w:val="CommentText"/>
    <w:link w:val="CommentSubjectChar"/>
    <w:uiPriority w:val="99"/>
    <w:semiHidden/>
    <w:unhideWhenUsed/>
    <w:rsid w:val="00F744BA"/>
    <w:rPr>
      <w:b/>
      <w:bCs/>
    </w:rPr>
  </w:style>
  <w:style w:type="character" w:customStyle="1" w:styleId="CommentSubjectChar">
    <w:name w:val="Comment Subject Char"/>
    <w:basedOn w:val="CommentTextChar"/>
    <w:link w:val="CommentSubject"/>
    <w:uiPriority w:val="99"/>
    <w:semiHidden/>
    <w:rsid w:val="00F744BA"/>
    <w:rPr>
      <w:b/>
      <w:bCs/>
      <w:sz w:val="20"/>
      <w:szCs w:val="25"/>
    </w:rPr>
  </w:style>
  <w:style w:type="paragraph" w:styleId="BodyText">
    <w:name w:val="Body Text"/>
    <w:basedOn w:val="Normal"/>
    <w:link w:val="BodyTextChar"/>
    <w:rsid w:val="00A8295D"/>
    <w:pPr>
      <w:spacing w:after="0" w:line="240" w:lineRule="auto"/>
    </w:pPr>
    <w:rPr>
      <w:rFonts w:ascii="Times New Roman" w:eastAsia="Times New Roman" w:hAnsi="Times New Roman" w:cs="Times New Roman"/>
      <w:b/>
      <w:bCs/>
      <w:sz w:val="24"/>
      <w:szCs w:val="20"/>
      <w:lang w:bidi="ar-SA"/>
    </w:rPr>
  </w:style>
  <w:style w:type="character" w:customStyle="1" w:styleId="BodyTextChar">
    <w:name w:val="Body Text Char"/>
    <w:basedOn w:val="DefaultParagraphFont"/>
    <w:link w:val="BodyText"/>
    <w:rsid w:val="00A8295D"/>
    <w:rPr>
      <w:rFonts w:ascii="Times New Roman" w:eastAsia="Times New Roman" w:hAnsi="Times New Roman" w:cs="Times New Roman"/>
      <w:b/>
      <w:bCs/>
      <w:sz w:val="24"/>
      <w:szCs w:val="20"/>
      <w:lang w:bidi="ar-SA"/>
    </w:rPr>
  </w:style>
  <w:style w:type="character" w:customStyle="1" w:styleId="date-display-single">
    <w:name w:val="date-display-single"/>
    <w:basedOn w:val="DefaultParagraphFont"/>
    <w:rsid w:val="00370C5B"/>
  </w:style>
  <w:style w:type="paragraph" w:styleId="NormalWeb">
    <w:name w:val="Normal (Web)"/>
    <w:basedOn w:val="Normal"/>
    <w:uiPriority w:val="99"/>
    <w:unhideWhenUsed/>
    <w:rsid w:val="00370C5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370C5B"/>
    <w:rPr>
      <w:b/>
      <w:bCs/>
    </w:rPr>
  </w:style>
  <w:style w:type="character" w:styleId="Hyperlink">
    <w:name w:val="Hyperlink"/>
    <w:basedOn w:val="DefaultParagraphFont"/>
    <w:uiPriority w:val="99"/>
    <w:unhideWhenUsed/>
    <w:rsid w:val="00370C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0A8"/>
    <w:pPr>
      <w:ind w:left="720"/>
      <w:contextualSpacing/>
    </w:pPr>
  </w:style>
  <w:style w:type="paragraph" w:styleId="BalloonText">
    <w:name w:val="Balloon Text"/>
    <w:basedOn w:val="Normal"/>
    <w:link w:val="BalloonTextChar"/>
    <w:uiPriority w:val="99"/>
    <w:semiHidden/>
    <w:unhideWhenUsed/>
    <w:rsid w:val="00F744BA"/>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F744BA"/>
    <w:rPr>
      <w:rFonts w:ascii="Tahoma" w:hAnsi="Tahoma" w:cs="Angsana New"/>
      <w:sz w:val="16"/>
      <w:szCs w:val="20"/>
    </w:rPr>
  </w:style>
  <w:style w:type="character" w:styleId="CommentReference">
    <w:name w:val="annotation reference"/>
    <w:basedOn w:val="DefaultParagraphFont"/>
    <w:uiPriority w:val="99"/>
    <w:semiHidden/>
    <w:unhideWhenUsed/>
    <w:rsid w:val="00F744BA"/>
    <w:rPr>
      <w:sz w:val="16"/>
      <w:szCs w:val="16"/>
    </w:rPr>
  </w:style>
  <w:style w:type="paragraph" w:styleId="CommentText">
    <w:name w:val="annotation text"/>
    <w:basedOn w:val="Normal"/>
    <w:link w:val="CommentTextChar"/>
    <w:uiPriority w:val="99"/>
    <w:semiHidden/>
    <w:unhideWhenUsed/>
    <w:rsid w:val="00F744BA"/>
    <w:pPr>
      <w:spacing w:line="240" w:lineRule="auto"/>
    </w:pPr>
    <w:rPr>
      <w:sz w:val="20"/>
      <w:szCs w:val="25"/>
    </w:rPr>
  </w:style>
  <w:style w:type="character" w:customStyle="1" w:styleId="CommentTextChar">
    <w:name w:val="Comment Text Char"/>
    <w:basedOn w:val="DefaultParagraphFont"/>
    <w:link w:val="CommentText"/>
    <w:uiPriority w:val="99"/>
    <w:semiHidden/>
    <w:rsid w:val="00F744BA"/>
    <w:rPr>
      <w:sz w:val="20"/>
      <w:szCs w:val="25"/>
    </w:rPr>
  </w:style>
  <w:style w:type="paragraph" w:styleId="CommentSubject">
    <w:name w:val="annotation subject"/>
    <w:basedOn w:val="CommentText"/>
    <w:next w:val="CommentText"/>
    <w:link w:val="CommentSubjectChar"/>
    <w:uiPriority w:val="99"/>
    <w:semiHidden/>
    <w:unhideWhenUsed/>
    <w:rsid w:val="00F744BA"/>
    <w:rPr>
      <w:b/>
      <w:bCs/>
    </w:rPr>
  </w:style>
  <w:style w:type="character" w:customStyle="1" w:styleId="CommentSubjectChar">
    <w:name w:val="Comment Subject Char"/>
    <w:basedOn w:val="CommentTextChar"/>
    <w:link w:val="CommentSubject"/>
    <w:uiPriority w:val="99"/>
    <w:semiHidden/>
    <w:rsid w:val="00F744BA"/>
    <w:rPr>
      <w:b/>
      <w:bCs/>
      <w:sz w:val="20"/>
      <w:szCs w:val="25"/>
    </w:rPr>
  </w:style>
  <w:style w:type="paragraph" w:styleId="BodyText">
    <w:name w:val="Body Text"/>
    <w:basedOn w:val="Normal"/>
    <w:link w:val="BodyTextChar"/>
    <w:rsid w:val="00A8295D"/>
    <w:pPr>
      <w:spacing w:after="0" w:line="240" w:lineRule="auto"/>
    </w:pPr>
    <w:rPr>
      <w:rFonts w:ascii="Times New Roman" w:eastAsia="Times New Roman" w:hAnsi="Times New Roman" w:cs="Times New Roman"/>
      <w:b/>
      <w:bCs/>
      <w:sz w:val="24"/>
      <w:szCs w:val="20"/>
      <w:lang w:bidi="ar-SA"/>
    </w:rPr>
  </w:style>
  <w:style w:type="character" w:customStyle="1" w:styleId="BodyTextChar">
    <w:name w:val="Body Text Char"/>
    <w:basedOn w:val="DefaultParagraphFont"/>
    <w:link w:val="BodyText"/>
    <w:rsid w:val="00A8295D"/>
    <w:rPr>
      <w:rFonts w:ascii="Times New Roman" w:eastAsia="Times New Roman" w:hAnsi="Times New Roman" w:cs="Times New Roman"/>
      <w:b/>
      <w:bCs/>
      <w:sz w:val="24"/>
      <w:szCs w:val="20"/>
      <w:lang w:bidi="ar-SA"/>
    </w:rPr>
  </w:style>
  <w:style w:type="character" w:customStyle="1" w:styleId="date-display-single">
    <w:name w:val="date-display-single"/>
    <w:basedOn w:val="DefaultParagraphFont"/>
    <w:rsid w:val="00370C5B"/>
  </w:style>
  <w:style w:type="paragraph" w:styleId="NormalWeb">
    <w:name w:val="Normal (Web)"/>
    <w:basedOn w:val="Normal"/>
    <w:uiPriority w:val="99"/>
    <w:unhideWhenUsed/>
    <w:rsid w:val="00370C5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370C5B"/>
    <w:rPr>
      <w:b/>
      <w:bCs/>
    </w:rPr>
  </w:style>
  <w:style w:type="character" w:styleId="Hyperlink">
    <w:name w:val="Hyperlink"/>
    <w:basedOn w:val="DefaultParagraphFont"/>
    <w:uiPriority w:val="99"/>
    <w:unhideWhenUsed/>
    <w:rsid w:val="00370C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98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fpa.org/unfpa-consultant-roster" TargetMode="External"/><Relationship Id="rId3" Type="http://schemas.microsoft.com/office/2007/relationships/stylesWithEffects" Target="stylesWithEffects.xml"/><Relationship Id="rId7" Type="http://schemas.openxmlformats.org/officeDocument/2006/relationships/hyperlink" Target="mailto:jossoares@unfp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fpa.org/resources/united-nations-staff-categori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fpatladmin</dc:creator>
  <cp:lastModifiedBy>fpatladmin</cp:lastModifiedBy>
  <cp:revision>4</cp:revision>
  <cp:lastPrinted>2017-12-05T05:30:00Z</cp:lastPrinted>
  <dcterms:created xsi:type="dcterms:W3CDTF">2017-12-13T00:20:00Z</dcterms:created>
  <dcterms:modified xsi:type="dcterms:W3CDTF">2017-12-13T00:25:00Z</dcterms:modified>
</cp:coreProperties>
</file>